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023A0B" w14:textId="3B09DFDE" w:rsidR="00EE65EB" w:rsidRPr="00BE1F39" w:rsidRDefault="00EE65EB" w:rsidP="00BE1F39">
      <w:pPr>
        <w:pStyle w:val="Heading1"/>
        <w:rPr>
          <w:b/>
          <w:color w:val="auto"/>
        </w:rPr>
      </w:pPr>
      <w:bookmarkStart w:id="0" w:name="_GoBack"/>
      <w:bookmarkEnd w:id="0"/>
      <w:r w:rsidRPr="00BE1F39">
        <w:rPr>
          <w:b/>
          <w:color w:val="auto"/>
        </w:rPr>
        <w:t xml:space="preserve">Instructional </w:t>
      </w:r>
      <w:r w:rsidR="00BE1F39" w:rsidRPr="00BE1F39">
        <w:rPr>
          <w:b/>
          <w:color w:val="auto"/>
        </w:rPr>
        <w:t xml:space="preserve">Resources </w:t>
      </w:r>
      <w:r w:rsidR="00422F90">
        <w:rPr>
          <w:b/>
          <w:color w:val="auto"/>
        </w:rPr>
        <w:t>Supporting Students with Disabilities</w:t>
      </w:r>
    </w:p>
    <w:p w14:paraId="27317909" w14:textId="7AA03CA9" w:rsidR="004F5EF4" w:rsidRPr="00A10223" w:rsidRDefault="004F5EF4" w:rsidP="00A10223">
      <w:pPr>
        <w:jc w:val="center"/>
        <w:rPr>
          <w:rFonts w:ascii="Times New Roman" w:hAnsi="Times New Roman" w:cs="Times New Roman"/>
          <w:b/>
          <w:sz w:val="40"/>
          <w:szCs w:val="40"/>
        </w:rPr>
      </w:pPr>
      <w:r w:rsidRPr="00A10223">
        <w:rPr>
          <w:rFonts w:ascii="Times New Roman" w:hAnsi="Times New Roman" w:cs="Times New Roman"/>
          <w:sz w:val="40"/>
          <w:szCs w:val="40"/>
        </w:rPr>
        <w:t>April 2020</w:t>
      </w:r>
    </w:p>
    <w:p w14:paraId="70440931" w14:textId="77777777" w:rsidR="00D85FAF" w:rsidRPr="00BE1F39" w:rsidRDefault="00D85FAF" w:rsidP="004F5EF4">
      <w:pPr>
        <w:jc w:val="center"/>
        <w:rPr>
          <w:rFonts w:ascii="Times New Roman" w:hAnsi="Times New Roman" w:cs="Times New Roman"/>
          <w:sz w:val="28"/>
          <w:szCs w:val="28"/>
        </w:rPr>
      </w:pPr>
    </w:p>
    <w:p w14:paraId="0178BF46" w14:textId="0721778B" w:rsidR="00EE65EB" w:rsidRPr="00A10223" w:rsidRDefault="00EE65EB" w:rsidP="00BE1F39">
      <w:pPr>
        <w:rPr>
          <w:rFonts w:ascii="Times New Roman" w:hAnsi="Times New Roman" w:cs="Times New Roman"/>
          <w:sz w:val="24"/>
          <w:szCs w:val="24"/>
        </w:rPr>
      </w:pPr>
      <w:r w:rsidRPr="00A10223">
        <w:rPr>
          <w:rFonts w:ascii="Times New Roman" w:hAnsi="Times New Roman" w:cs="Times New Roman"/>
          <w:sz w:val="24"/>
          <w:szCs w:val="24"/>
        </w:rPr>
        <w:t>This repository of resources has been compiled to support Virginia school divisions as they endeavor to meet the continuing learning needs of their students with disabilities during the C</w:t>
      </w:r>
      <w:r w:rsidR="00285B7A" w:rsidRPr="00A10223">
        <w:rPr>
          <w:rFonts w:ascii="Times New Roman" w:hAnsi="Times New Roman" w:cs="Times New Roman"/>
          <w:sz w:val="24"/>
          <w:szCs w:val="24"/>
        </w:rPr>
        <w:t>OVID</w:t>
      </w:r>
      <w:r w:rsidRPr="00A10223">
        <w:rPr>
          <w:rFonts w:ascii="Times New Roman" w:hAnsi="Times New Roman" w:cs="Times New Roman"/>
          <w:sz w:val="24"/>
          <w:szCs w:val="24"/>
        </w:rPr>
        <w:t>-19 school closures. The value of this repository is that the Department’s specialists reviewed many more resources and believe that these are credible. This list of resources does not reflect an endorsement from the Virginia Department of Education and is not exhaustive. When shared with teachers and teacher leaders, with the intent of matching the resource to students’ needs, the teachers will be adding quality to the current implementation of schools’ learning activities.</w:t>
      </w:r>
    </w:p>
    <w:p w14:paraId="5AB6D2FC" w14:textId="4A5AE7F8" w:rsidR="00EE65EB" w:rsidRPr="004F5EF4" w:rsidRDefault="00EE65EB" w:rsidP="004F5EF4">
      <w:pPr>
        <w:jc w:val="center"/>
      </w:pPr>
      <w:r w:rsidRPr="00EE65EB">
        <w:rPr>
          <w:noProof/>
        </w:rPr>
        <w:drawing>
          <wp:inline distT="0" distB="0" distL="0" distR="0" wp14:anchorId="2F982F7F" wp14:editId="17F2D09D">
            <wp:extent cx="2146663" cy="1104900"/>
            <wp:effectExtent l="0" t="0" r="6350" b="0"/>
            <wp:docPr id="2" name="Picture 2" title="Virginia is for learner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xr54955\Desktop\VA is 4 Learner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53850" cy="1108599"/>
                    </a:xfrm>
                    <a:prstGeom prst="rect">
                      <a:avLst/>
                    </a:prstGeom>
                    <a:noFill/>
                    <a:ln>
                      <a:noFill/>
                    </a:ln>
                  </pic:spPr>
                </pic:pic>
              </a:graphicData>
            </a:graphic>
          </wp:inline>
        </w:drawing>
      </w:r>
    </w:p>
    <w:p w14:paraId="77C5C263" w14:textId="77777777" w:rsidR="00EE65EB" w:rsidRDefault="00EE65EB">
      <w:pPr>
        <w:rPr>
          <w:rFonts w:ascii="Times New Roman" w:hAnsi="Times New Roman" w:cs="Times New Roman"/>
          <w:b/>
          <w:color w:val="FF0000"/>
          <w:sz w:val="40"/>
          <w:szCs w:val="40"/>
        </w:rPr>
      </w:pPr>
      <w:r>
        <w:rPr>
          <w:color w:val="FF0000"/>
        </w:rPr>
        <w:br w:type="page"/>
      </w:r>
    </w:p>
    <w:p w14:paraId="6578BA51" w14:textId="0B403E46" w:rsidR="0087598B" w:rsidRPr="00F54D71" w:rsidRDefault="0000458D" w:rsidP="00803DF3">
      <w:pPr>
        <w:pStyle w:val="Heading2"/>
      </w:pPr>
      <w:r w:rsidRPr="00F54D71">
        <w:rPr>
          <w:rStyle w:val="Heading2Char"/>
          <w:rFonts w:ascii="Times New Roman" w:eastAsiaTheme="minorHAnsi" w:hAnsi="Times New Roman" w:cs="Times New Roman"/>
          <w:color w:val="auto"/>
          <w:sz w:val="40"/>
          <w:szCs w:val="40"/>
        </w:rPr>
        <w:lastRenderedPageBreak/>
        <w:t>Compilation Resources</w:t>
      </w:r>
    </w:p>
    <w:tbl>
      <w:tblPr>
        <w:tblStyle w:val="TableGrid"/>
        <w:tblW w:w="12819" w:type="dxa"/>
        <w:tblLook w:val="04A0" w:firstRow="1" w:lastRow="0" w:firstColumn="1" w:lastColumn="0" w:noHBand="0" w:noVBand="1"/>
        <w:tblCaption w:val="Compilation Resources "/>
        <w:tblDescription w:val="This table lists the compilation resources by name and link, description, and by grade level."/>
      </w:tblPr>
      <w:tblGrid>
        <w:gridCol w:w="2767"/>
        <w:gridCol w:w="7881"/>
        <w:gridCol w:w="2171"/>
      </w:tblGrid>
      <w:tr w:rsidR="008C04BB" w:rsidRPr="0087598B" w14:paraId="3A0C3AA4" w14:textId="77777777" w:rsidTr="00803DF3">
        <w:trPr>
          <w:trHeight w:val="358"/>
          <w:tblHeader/>
        </w:trPr>
        <w:tc>
          <w:tcPr>
            <w:tcW w:w="0" w:type="auto"/>
            <w:shd w:val="clear" w:color="auto" w:fill="D0CECE" w:themeFill="background2" w:themeFillShade="E6"/>
            <w:vAlign w:val="center"/>
            <w:hideMark/>
          </w:tcPr>
          <w:p w14:paraId="6390A7EA" w14:textId="77777777" w:rsidR="0087598B" w:rsidRPr="00A57203" w:rsidRDefault="0087598B" w:rsidP="0087598B">
            <w:pPr>
              <w:jc w:val="center"/>
              <w:rPr>
                <w:rFonts w:ascii="Times New Roman" w:eastAsia="Times New Roman" w:hAnsi="Times New Roman" w:cs="Times New Roman"/>
                <w:b/>
                <w:bCs/>
              </w:rPr>
            </w:pPr>
            <w:r w:rsidRPr="00A57203">
              <w:rPr>
                <w:rFonts w:ascii="Times New Roman" w:eastAsia="Times New Roman" w:hAnsi="Times New Roman" w:cs="Times New Roman"/>
                <w:b/>
                <w:bCs/>
              </w:rPr>
              <w:t xml:space="preserve">Name of Resource and </w:t>
            </w:r>
            <w:r w:rsidR="002046FC" w:rsidRPr="00A57203">
              <w:rPr>
                <w:rFonts w:ascii="Times New Roman" w:eastAsia="Times New Roman" w:hAnsi="Times New Roman" w:cs="Times New Roman"/>
                <w:b/>
                <w:bCs/>
              </w:rPr>
              <w:t>Link</w:t>
            </w:r>
          </w:p>
        </w:tc>
        <w:tc>
          <w:tcPr>
            <w:tcW w:w="0" w:type="auto"/>
            <w:shd w:val="clear" w:color="auto" w:fill="D0CECE" w:themeFill="background2" w:themeFillShade="E6"/>
            <w:vAlign w:val="center"/>
            <w:hideMark/>
          </w:tcPr>
          <w:p w14:paraId="3F86AAD4" w14:textId="77777777" w:rsidR="0087598B" w:rsidRPr="00A57203" w:rsidRDefault="0087598B" w:rsidP="0087598B">
            <w:pPr>
              <w:jc w:val="center"/>
              <w:rPr>
                <w:rFonts w:ascii="Times New Roman" w:eastAsia="Times New Roman" w:hAnsi="Times New Roman" w:cs="Times New Roman"/>
                <w:b/>
                <w:bCs/>
              </w:rPr>
            </w:pPr>
            <w:r w:rsidRPr="00A57203">
              <w:rPr>
                <w:rFonts w:ascii="Times New Roman" w:eastAsia="Times New Roman" w:hAnsi="Times New Roman" w:cs="Times New Roman"/>
                <w:b/>
                <w:bCs/>
              </w:rPr>
              <w:t>Description</w:t>
            </w:r>
          </w:p>
        </w:tc>
        <w:tc>
          <w:tcPr>
            <w:tcW w:w="0" w:type="auto"/>
            <w:shd w:val="clear" w:color="auto" w:fill="D0CECE" w:themeFill="background2" w:themeFillShade="E6"/>
            <w:vAlign w:val="center"/>
            <w:hideMark/>
          </w:tcPr>
          <w:p w14:paraId="2C54534B" w14:textId="5AF05064" w:rsidR="0087598B" w:rsidRPr="00A57203" w:rsidRDefault="0087598B" w:rsidP="0087598B">
            <w:pPr>
              <w:jc w:val="center"/>
              <w:rPr>
                <w:rFonts w:ascii="Times New Roman" w:eastAsia="Times New Roman" w:hAnsi="Times New Roman" w:cs="Times New Roman"/>
                <w:b/>
                <w:bCs/>
              </w:rPr>
            </w:pPr>
            <w:r w:rsidRPr="00A57203">
              <w:rPr>
                <w:rFonts w:ascii="Times New Roman" w:eastAsia="Times New Roman" w:hAnsi="Times New Roman" w:cs="Times New Roman"/>
                <w:b/>
                <w:bCs/>
              </w:rPr>
              <w:t>Grade level</w:t>
            </w:r>
          </w:p>
        </w:tc>
      </w:tr>
      <w:tr w:rsidR="008C04BB" w:rsidRPr="0087598B" w14:paraId="1E273CB1" w14:textId="77777777" w:rsidTr="00803DF3">
        <w:trPr>
          <w:trHeight w:val="358"/>
        </w:trPr>
        <w:tc>
          <w:tcPr>
            <w:tcW w:w="0" w:type="auto"/>
            <w:vAlign w:val="center"/>
            <w:hideMark/>
          </w:tcPr>
          <w:p w14:paraId="0232699E" w14:textId="77777777" w:rsidR="0087598B" w:rsidRPr="00A57203" w:rsidRDefault="0075772E" w:rsidP="007A66D6">
            <w:pPr>
              <w:jc w:val="center"/>
              <w:rPr>
                <w:rFonts w:ascii="Times New Roman" w:eastAsia="Times New Roman" w:hAnsi="Times New Roman" w:cs="Times New Roman"/>
                <w:color w:val="1155CC"/>
                <w:u w:val="single"/>
              </w:rPr>
            </w:pPr>
            <w:hyperlink r:id="rId9" w:tgtFrame="_blank" w:history="1">
              <w:r w:rsidR="0087598B" w:rsidRPr="00A57203">
                <w:rPr>
                  <w:rFonts w:ascii="Times New Roman" w:eastAsia="Times New Roman" w:hAnsi="Times New Roman" w:cs="Times New Roman"/>
                  <w:color w:val="0000FF"/>
                  <w:u w:val="single"/>
                </w:rPr>
                <w:t>Educating All Learners</w:t>
              </w:r>
            </w:hyperlink>
          </w:p>
        </w:tc>
        <w:tc>
          <w:tcPr>
            <w:tcW w:w="0" w:type="auto"/>
            <w:vAlign w:val="center"/>
            <w:hideMark/>
          </w:tcPr>
          <w:p w14:paraId="630A832D" w14:textId="77777777" w:rsidR="0087598B" w:rsidRPr="00A57203" w:rsidRDefault="0087598B" w:rsidP="007A66D6">
            <w:pPr>
              <w:rPr>
                <w:rFonts w:ascii="Times New Roman" w:eastAsia="Times New Roman" w:hAnsi="Times New Roman" w:cs="Times New Roman"/>
                <w:color w:val="000000"/>
              </w:rPr>
            </w:pPr>
            <w:r w:rsidRPr="00A57203">
              <w:rPr>
                <w:rFonts w:ascii="Times New Roman" w:eastAsia="Times New Roman" w:hAnsi="Times New Roman" w:cs="Times New Roman"/>
                <w:color w:val="000000"/>
              </w:rPr>
              <w:t>"The Educating All Learners Alliance (EALA) is an uncommon coalition of organizations committed to resource sharing and community-building that supports the efforts of the education community to meet the needs of students with disabilities during the COVID-19 pandemic.</w:t>
            </w:r>
            <w:r w:rsidR="00977729" w:rsidRPr="00A57203">
              <w:rPr>
                <w:rFonts w:ascii="Times New Roman" w:eastAsia="Times New Roman" w:hAnsi="Times New Roman" w:cs="Times New Roman"/>
                <w:color w:val="000000"/>
              </w:rPr>
              <w:t xml:space="preserve"> </w:t>
            </w:r>
            <w:r w:rsidRPr="00A57203">
              <w:rPr>
                <w:rFonts w:ascii="Times New Roman" w:eastAsia="Times New Roman" w:hAnsi="Times New Roman" w:cs="Times New Roman"/>
                <w:color w:val="000000"/>
              </w:rPr>
              <w:t>We are committed to showing the path to possible for practitioners by providing curated, searchable resources, access to experts, and examples from the field."</w:t>
            </w:r>
          </w:p>
        </w:tc>
        <w:tc>
          <w:tcPr>
            <w:tcW w:w="0" w:type="auto"/>
            <w:vAlign w:val="center"/>
            <w:hideMark/>
          </w:tcPr>
          <w:p w14:paraId="255738B5" w14:textId="4F323B88" w:rsidR="0087598B" w:rsidRPr="00A57203" w:rsidRDefault="008C04BB" w:rsidP="007A66D6">
            <w:pPr>
              <w:jc w:val="center"/>
              <w:rPr>
                <w:rFonts w:ascii="Times New Roman" w:eastAsia="Times New Roman" w:hAnsi="Times New Roman" w:cs="Times New Roman"/>
                <w:color w:val="000000"/>
              </w:rPr>
            </w:pPr>
            <w:r w:rsidRPr="00A57203">
              <w:rPr>
                <w:rFonts w:ascii="Times New Roman" w:eastAsia="Times New Roman" w:hAnsi="Times New Roman" w:cs="Times New Roman"/>
                <w:color w:val="000000"/>
              </w:rPr>
              <w:t>Kindergarten</w:t>
            </w:r>
            <w:r w:rsidR="00361DBD" w:rsidRPr="00A57203">
              <w:rPr>
                <w:rFonts w:ascii="Times New Roman" w:eastAsia="Times New Roman" w:hAnsi="Times New Roman" w:cs="Times New Roman"/>
                <w:color w:val="000000"/>
              </w:rPr>
              <w:t xml:space="preserve"> </w:t>
            </w:r>
            <w:r w:rsidRPr="00A57203">
              <w:rPr>
                <w:rFonts w:ascii="Times New Roman" w:eastAsia="Times New Roman" w:hAnsi="Times New Roman" w:cs="Times New Roman"/>
                <w:color w:val="000000"/>
              </w:rPr>
              <w:t>(K)-</w:t>
            </w:r>
            <w:r w:rsidR="00977729" w:rsidRPr="00A57203">
              <w:rPr>
                <w:rFonts w:ascii="Times New Roman" w:eastAsia="Times New Roman" w:hAnsi="Times New Roman" w:cs="Times New Roman"/>
                <w:color w:val="000000"/>
              </w:rPr>
              <w:t>12</w:t>
            </w:r>
          </w:p>
        </w:tc>
      </w:tr>
      <w:tr w:rsidR="008C04BB" w:rsidRPr="0087598B" w14:paraId="15F75BD8" w14:textId="77777777" w:rsidTr="00803DF3">
        <w:trPr>
          <w:trHeight w:val="358"/>
        </w:trPr>
        <w:tc>
          <w:tcPr>
            <w:tcW w:w="0" w:type="auto"/>
            <w:vAlign w:val="center"/>
            <w:hideMark/>
          </w:tcPr>
          <w:p w14:paraId="625009F9" w14:textId="77777777" w:rsidR="0087598B" w:rsidRPr="00A57203" w:rsidRDefault="0075772E" w:rsidP="007A66D6">
            <w:pPr>
              <w:jc w:val="center"/>
              <w:rPr>
                <w:rFonts w:ascii="Times New Roman" w:eastAsia="Times New Roman" w:hAnsi="Times New Roman" w:cs="Times New Roman"/>
                <w:color w:val="1155CC"/>
                <w:u w:val="single"/>
              </w:rPr>
            </w:pPr>
            <w:hyperlink r:id="rId10" w:tgtFrame="_blank" w:history="1">
              <w:r w:rsidR="0087598B" w:rsidRPr="00A57203">
                <w:rPr>
                  <w:rFonts w:ascii="Times New Roman" w:eastAsia="Times New Roman" w:hAnsi="Times New Roman" w:cs="Times New Roman"/>
                  <w:color w:val="0000FF"/>
                  <w:u w:val="single"/>
                </w:rPr>
                <w:t>Comprehensive Center Network: Resources for Continuity of Learning</w:t>
              </w:r>
            </w:hyperlink>
          </w:p>
        </w:tc>
        <w:tc>
          <w:tcPr>
            <w:tcW w:w="0" w:type="auto"/>
            <w:vAlign w:val="center"/>
            <w:hideMark/>
          </w:tcPr>
          <w:p w14:paraId="339B6DB9" w14:textId="072A033C" w:rsidR="0087598B" w:rsidRPr="00A57203" w:rsidRDefault="0087598B" w:rsidP="007A66D6">
            <w:pPr>
              <w:rPr>
                <w:rFonts w:ascii="Times New Roman" w:eastAsia="Times New Roman" w:hAnsi="Times New Roman" w:cs="Times New Roman"/>
                <w:color w:val="000000"/>
              </w:rPr>
            </w:pPr>
            <w:r w:rsidRPr="00A57203">
              <w:rPr>
                <w:rFonts w:ascii="Times New Roman" w:eastAsia="Times New Roman" w:hAnsi="Times New Roman" w:cs="Times New Roman"/>
                <w:color w:val="000000"/>
              </w:rPr>
              <w:t xml:space="preserve">The Comprehensive Center Network's Rapid Response Team has scanned these resources and organized them here according to the needs they address and the audiences that may be best served by them. Everything that is </w:t>
            </w:r>
            <w:r w:rsidR="00977729" w:rsidRPr="00A57203">
              <w:rPr>
                <w:rFonts w:ascii="Times New Roman" w:eastAsia="Times New Roman" w:hAnsi="Times New Roman" w:cs="Times New Roman"/>
                <w:color w:val="000000"/>
              </w:rPr>
              <w:t>i</w:t>
            </w:r>
            <w:r w:rsidRPr="00A57203">
              <w:rPr>
                <w:rFonts w:ascii="Times New Roman" w:eastAsia="Times New Roman" w:hAnsi="Times New Roman" w:cs="Times New Roman"/>
                <w:color w:val="000000"/>
              </w:rPr>
              <w:t>ncluded is either free or has been offered for free of cost (at this time) by organizations stepping up in this time of crisis. Each of the resources included meets one of the following criteria:</w:t>
            </w:r>
            <w:r w:rsidR="00977729" w:rsidRPr="00A57203">
              <w:rPr>
                <w:rFonts w:ascii="Times New Roman" w:eastAsia="Times New Roman" w:hAnsi="Times New Roman" w:cs="Times New Roman"/>
                <w:color w:val="000000"/>
              </w:rPr>
              <w:t xml:space="preserve"> f</w:t>
            </w:r>
            <w:r w:rsidRPr="00A57203">
              <w:rPr>
                <w:rFonts w:ascii="Times New Roman" w:eastAsia="Times New Roman" w:hAnsi="Times New Roman" w:cs="Times New Roman"/>
                <w:color w:val="000000"/>
              </w:rPr>
              <w:t>rom a federal or state funded source; from a reputable nonprofit; from a source with public name recognition; or is endorsed by an expert</w:t>
            </w:r>
            <w:r w:rsidR="005814BF" w:rsidRPr="00A57203">
              <w:rPr>
                <w:rFonts w:ascii="Times New Roman" w:eastAsia="Times New Roman" w:hAnsi="Times New Roman" w:cs="Times New Roman"/>
                <w:color w:val="000000"/>
              </w:rPr>
              <w:t>.</w:t>
            </w:r>
          </w:p>
        </w:tc>
        <w:tc>
          <w:tcPr>
            <w:tcW w:w="0" w:type="auto"/>
            <w:vAlign w:val="center"/>
            <w:hideMark/>
          </w:tcPr>
          <w:p w14:paraId="6CCD2AFF" w14:textId="77777777" w:rsidR="0087598B" w:rsidRPr="00A57203" w:rsidRDefault="00977729" w:rsidP="007A66D6">
            <w:pPr>
              <w:jc w:val="center"/>
              <w:rPr>
                <w:rFonts w:ascii="Times New Roman" w:eastAsia="Times New Roman" w:hAnsi="Times New Roman" w:cs="Times New Roman"/>
                <w:color w:val="000000"/>
              </w:rPr>
            </w:pPr>
            <w:r w:rsidRPr="00A57203">
              <w:rPr>
                <w:rFonts w:ascii="Times New Roman" w:eastAsia="Times New Roman" w:hAnsi="Times New Roman" w:cs="Times New Roman"/>
                <w:color w:val="000000"/>
              </w:rPr>
              <w:t>K-12</w:t>
            </w:r>
          </w:p>
        </w:tc>
      </w:tr>
      <w:tr w:rsidR="008C04BB" w:rsidRPr="0087598B" w14:paraId="4A36E380" w14:textId="77777777" w:rsidTr="00803DF3">
        <w:trPr>
          <w:trHeight w:val="358"/>
        </w:trPr>
        <w:tc>
          <w:tcPr>
            <w:tcW w:w="0" w:type="auto"/>
            <w:vAlign w:val="center"/>
            <w:hideMark/>
          </w:tcPr>
          <w:p w14:paraId="4D8B33D3" w14:textId="77777777" w:rsidR="0087598B" w:rsidRPr="00A57203" w:rsidRDefault="0075772E" w:rsidP="007A66D6">
            <w:pPr>
              <w:jc w:val="center"/>
              <w:rPr>
                <w:rFonts w:ascii="Times New Roman" w:eastAsia="Times New Roman" w:hAnsi="Times New Roman" w:cs="Times New Roman"/>
                <w:color w:val="1155CC"/>
                <w:u w:val="single"/>
              </w:rPr>
            </w:pPr>
            <w:hyperlink r:id="rId11" w:anchor="_ga=2.117857737.1356713583.1584379863-1839695243.1584379863" w:tgtFrame="_blank" w:history="1">
              <w:r w:rsidR="0087598B" w:rsidRPr="00A57203">
                <w:rPr>
                  <w:rFonts w:ascii="Times New Roman" w:eastAsia="Times New Roman" w:hAnsi="Times New Roman" w:cs="Times New Roman"/>
                  <w:color w:val="0000FF"/>
                  <w:u w:val="single"/>
                </w:rPr>
                <w:t>Supporting Students with Disabilities with in K-12 Online and Blended Learning</w:t>
              </w:r>
            </w:hyperlink>
          </w:p>
        </w:tc>
        <w:tc>
          <w:tcPr>
            <w:tcW w:w="0" w:type="auto"/>
            <w:vAlign w:val="center"/>
            <w:hideMark/>
          </w:tcPr>
          <w:p w14:paraId="705014FE" w14:textId="77777777" w:rsidR="0087598B" w:rsidRPr="00A57203" w:rsidRDefault="0087598B" w:rsidP="007A66D6">
            <w:pPr>
              <w:rPr>
                <w:rFonts w:ascii="Times New Roman" w:eastAsia="Times New Roman" w:hAnsi="Times New Roman" w:cs="Times New Roman"/>
                <w:color w:val="000000"/>
              </w:rPr>
            </w:pPr>
            <w:r w:rsidRPr="00A57203">
              <w:rPr>
                <w:rFonts w:ascii="Times New Roman" w:eastAsia="Times New Roman" w:hAnsi="Times New Roman" w:cs="Times New Roman"/>
                <w:color w:val="000000"/>
              </w:rPr>
              <w:t>This resource by Michigan Virtual Learning Institute supplies educational teams with content that can provide support for the planning, implementation, and evaluation of programs and services for students with disabilities enrolled in online and blended learning environments. It includes recommendations by disability type.</w:t>
            </w:r>
          </w:p>
        </w:tc>
        <w:tc>
          <w:tcPr>
            <w:tcW w:w="0" w:type="auto"/>
            <w:vAlign w:val="center"/>
            <w:hideMark/>
          </w:tcPr>
          <w:p w14:paraId="4B425154" w14:textId="77777777" w:rsidR="0087598B" w:rsidRPr="00A57203" w:rsidRDefault="0087598B" w:rsidP="007A66D6">
            <w:pPr>
              <w:jc w:val="center"/>
              <w:rPr>
                <w:rFonts w:ascii="Times New Roman" w:eastAsia="Times New Roman" w:hAnsi="Times New Roman" w:cs="Times New Roman"/>
              </w:rPr>
            </w:pPr>
            <w:r w:rsidRPr="00A57203">
              <w:rPr>
                <w:rFonts w:ascii="Times New Roman" w:eastAsia="Times New Roman" w:hAnsi="Times New Roman" w:cs="Times New Roman"/>
              </w:rPr>
              <w:t>K-12</w:t>
            </w:r>
          </w:p>
        </w:tc>
      </w:tr>
      <w:tr w:rsidR="008C04BB" w:rsidRPr="0087598B" w14:paraId="4A939F40" w14:textId="77777777" w:rsidTr="00803DF3">
        <w:trPr>
          <w:trHeight w:val="358"/>
        </w:trPr>
        <w:tc>
          <w:tcPr>
            <w:tcW w:w="0" w:type="auto"/>
            <w:vAlign w:val="center"/>
            <w:hideMark/>
          </w:tcPr>
          <w:p w14:paraId="36C27320" w14:textId="77777777" w:rsidR="0087598B" w:rsidRPr="00A57203" w:rsidRDefault="0075772E" w:rsidP="007A66D6">
            <w:pPr>
              <w:jc w:val="center"/>
              <w:rPr>
                <w:rFonts w:ascii="Times New Roman" w:eastAsia="Times New Roman" w:hAnsi="Times New Roman" w:cs="Times New Roman"/>
                <w:color w:val="1155CC"/>
                <w:u w:val="single"/>
              </w:rPr>
            </w:pPr>
            <w:hyperlink r:id="rId12" w:tgtFrame="_blank" w:history="1">
              <w:r w:rsidR="0087598B" w:rsidRPr="00A57203">
                <w:rPr>
                  <w:rFonts w:ascii="Times New Roman" w:eastAsia="Times New Roman" w:hAnsi="Times New Roman" w:cs="Times New Roman"/>
                  <w:color w:val="0000FF"/>
                  <w:u w:val="single"/>
                </w:rPr>
                <w:t>Distance Learning Resources from WHRO Education</w:t>
              </w:r>
            </w:hyperlink>
          </w:p>
        </w:tc>
        <w:tc>
          <w:tcPr>
            <w:tcW w:w="0" w:type="auto"/>
            <w:vAlign w:val="center"/>
            <w:hideMark/>
          </w:tcPr>
          <w:p w14:paraId="5CC7735B" w14:textId="4F579E48" w:rsidR="0087598B" w:rsidRPr="00A57203" w:rsidRDefault="00361DBD" w:rsidP="007A66D6">
            <w:pPr>
              <w:rPr>
                <w:rFonts w:ascii="Times New Roman" w:eastAsia="Times New Roman" w:hAnsi="Times New Roman" w:cs="Times New Roman"/>
                <w:color w:val="000000"/>
              </w:rPr>
            </w:pPr>
            <w:r w:rsidRPr="00A57203">
              <w:rPr>
                <w:rFonts w:ascii="Times New Roman" w:eastAsia="Times New Roman" w:hAnsi="Times New Roman" w:cs="Times New Roman"/>
                <w:color w:val="000000"/>
              </w:rPr>
              <w:t xml:space="preserve">eMediaVA </w:t>
            </w:r>
            <w:r w:rsidR="0087598B" w:rsidRPr="00A57203">
              <w:rPr>
                <w:rFonts w:ascii="Times New Roman" w:eastAsia="Times New Roman" w:hAnsi="Times New Roman" w:cs="Times New Roman"/>
                <w:color w:val="000000"/>
              </w:rPr>
              <w:t>created collections in core contents for K-12. These digital resources include short videos, lessons and interactive games you can use with your students.</w:t>
            </w:r>
          </w:p>
        </w:tc>
        <w:tc>
          <w:tcPr>
            <w:tcW w:w="0" w:type="auto"/>
            <w:vAlign w:val="center"/>
            <w:hideMark/>
          </w:tcPr>
          <w:p w14:paraId="6AA15701" w14:textId="0844E3F2" w:rsidR="0087598B" w:rsidRPr="00A57203" w:rsidRDefault="008C04BB" w:rsidP="007A66D6">
            <w:pPr>
              <w:jc w:val="center"/>
              <w:rPr>
                <w:rFonts w:ascii="Times New Roman" w:eastAsia="Times New Roman" w:hAnsi="Times New Roman" w:cs="Times New Roman"/>
              </w:rPr>
            </w:pPr>
            <w:r w:rsidRPr="00A57203">
              <w:rPr>
                <w:rFonts w:ascii="Times New Roman" w:eastAsia="Times New Roman" w:hAnsi="Times New Roman" w:cs="Times New Roman"/>
              </w:rPr>
              <w:t>Early Childhood Special Education (ECSE)</w:t>
            </w:r>
            <w:r w:rsidR="0087598B" w:rsidRPr="00A57203">
              <w:rPr>
                <w:rFonts w:ascii="Times New Roman" w:eastAsia="Times New Roman" w:hAnsi="Times New Roman" w:cs="Times New Roman"/>
              </w:rPr>
              <w:t xml:space="preserve"> to 12th grade</w:t>
            </w:r>
          </w:p>
        </w:tc>
      </w:tr>
      <w:tr w:rsidR="008C04BB" w:rsidRPr="0087598B" w14:paraId="2CB55E3A" w14:textId="77777777" w:rsidTr="00803DF3">
        <w:trPr>
          <w:trHeight w:val="358"/>
        </w:trPr>
        <w:tc>
          <w:tcPr>
            <w:tcW w:w="0" w:type="auto"/>
            <w:vAlign w:val="center"/>
            <w:hideMark/>
          </w:tcPr>
          <w:p w14:paraId="1C512495" w14:textId="77777777" w:rsidR="0087598B" w:rsidRPr="00A57203" w:rsidRDefault="0075772E" w:rsidP="007A66D6">
            <w:pPr>
              <w:jc w:val="center"/>
              <w:rPr>
                <w:rFonts w:ascii="Times New Roman" w:eastAsia="Times New Roman" w:hAnsi="Times New Roman" w:cs="Times New Roman"/>
                <w:color w:val="1155CC"/>
                <w:u w:val="single"/>
              </w:rPr>
            </w:pPr>
            <w:hyperlink r:id="rId13" w:tgtFrame="_blank" w:history="1">
              <w:r w:rsidR="0087598B" w:rsidRPr="00A57203">
                <w:rPr>
                  <w:rFonts w:ascii="Times New Roman" w:eastAsia="Times New Roman" w:hAnsi="Times New Roman" w:cs="Times New Roman"/>
                  <w:color w:val="0000FF"/>
                  <w:u w:val="single"/>
                </w:rPr>
                <w:t>North Carolina DPI page</w:t>
              </w:r>
            </w:hyperlink>
          </w:p>
        </w:tc>
        <w:tc>
          <w:tcPr>
            <w:tcW w:w="0" w:type="auto"/>
            <w:vAlign w:val="center"/>
            <w:hideMark/>
          </w:tcPr>
          <w:p w14:paraId="6FF522CC" w14:textId="3B6A03DF" w:rsidR="0087598B" w:rsidRPr="00A57203" w:rsidRDefault="00430C7C" w:rsidP="007A66D6">
            <w:pPr>
              <w:rPr>
                <w:rFonts w:ascii="Times New Roman" w:eastAsia="Times New Roman" w:hAnsi="Times New Roman" w:cs="Times New Roman"/>
                <w:color w:val="000000"/>
              </w:rPr>
            </w:pPr>
            <w:r w:rsidRPr="00A57203">
              <w:rPr>
                <w:rFonts w:ascii="Times New Roman" w:hAnsi="Times New Roman" w:cs="Times New Roman"/>
                <w:color w:val="000000"/>
              </w:rPr>
              <w:t xml:space="preserve">Supplemental optional remote learning resources for students with disabilities provided by </w:t>
            </w:r>
            <w:r w:rsidR="004B6D9D" w:rsidRPr="00A57203">
              <w:rPr>
                <w:rFonts w:ascii="Times New Roman" w:hAnsi="Times New Roman" w:cs="Times New Roman"/>
                <w:color w:val="000000"/>
              </w:rPr>
              <w:t xml:space="preserve">the </w:t>
            </w:r>
            <w:r w:rsidRPr="00A57203">
              <w:rPr>
                <w:rFonts w:ascii="Times New Roman" w:hAnsi="Times New Roman" w:cs="Times New Roman"/>
                <w:color w:val="000000"/>
              </w:rPr>
              <w:t>North Caroline Department of Education</w:t>
            </w:r>
            <w:r w:rsidR="005814BF" w:rsidRPr="00A57203">
              <w:rPr>
                <w:rFonts w:ascii="Times New Roman" w:hAnsi="Times New Roman" w:cs="Times New Roman"/>
                <w:color w:val="000000"/>
              </w:rPr>
              <w:t>.</w:t>
            </w:r>
          </w:p>
        </w:tc>
        <w:tc>
          <w:tcPr>
            <w:tcW w:w="0" w:type="auto"/>
            <w:vAlign w:val="center"/>
            <w:hideMark/>
          </w:tcPr>
          <w:p w14:paraId="2A44CE91" w14:textId="77777777" w:rsidR="0087598B" w:rsidRPr="00A57203" w:rsidRDefault="00430C7C" w:rsidP="007A66D6">
            <w:pPr>
              <w:jc w:val="center"/>
              <w:rPr>
                <w:rFonts w:ascii="Times New Roman" w:eastAsia="Times New Roman" w:hAnsi="Times New Roman" w:cs="Times New Roman"/>
                <w:color w:val="000000"/>
              </w:rPr>
            </w:pPr>
            <w:r w:rsidRPr="00A57203">
              <w:rPr>
                <w:rFonts w:ascii="Times New Roman" w:eastAsia="Times New Roman" w:hAnsi="Times New Roman" w:cs="Times New Roman"/>
                <w:color w:val="000000"/>
              </w:rPr>
              <w:t>K-12</w:t>
            </w:r>
          </w:p>
        </w:tc>
      </w:tr>
      <w:tr w:rsidR="008C04BB" w:rsidRPr="0087598B" w14:paraId="51C167F3" w14:textId="77777777" w:rsidTr="00803DF3">
        <w:trPr>
          <w:trHeight w:val="358"/>
        </w:trPr>
        <w:tc>
          <w:tcPr>
            <w:tcW w:w="0" w:type="auto"/>
            <w:vAlign w:val="center"/>
            <w:hideMark/>
          </w:tcPr>
          <w:p w14:paraId="44ECB0D6" w14:textId="77777777" w:rsidR="0087598B" w:rsidRPr="00A57203" w:rsidRDefault="0075772E" w:rsidP="007A66D6">
            <w:pPr>
              <w:jc w:val="center"/>
              <w:rPr>
                <w:rFonts w:ascii="Times New Roman" w:eastAsia="Times New Roman" w:hAnsi="Times New Roman" w:cs="Times New Roman"/>
                <w:color w:val="1155CC"/>
                <w:u w:val="single"/>
              </w:rPr>
            </w:pPr>
            <w:hyperlink r:id="rId14" w:anchor="43531901-resources-for-early-childhood-special-education" w:tgtFrame="_blank" w:history="1">
              <w:r w:rsidR="0087598B" w:rsidRPr="00A57203">
                <w:rPr>
                  <w:rFonts w:ascii="Times New Roman" w:eastAsia="Times New Roman" w:hAnsi="Times New Roman" w:cs="Times New Roman"/>
                  <w:color w:val="0000FF"/>
                  <w:u w:val="single"/>
                </w:rPr>
                <w:t>Rhode Island Resource Landing Page</w:t>
              </w:r>
            </w:hyperlink>
          </w:p>
        </w:tc>
        <w:tc>
          <w:tcPr>
            <w:tcW w:w="0" w:type="auto"/>
            <w:vAlign w:val="center"/>
            <w:hideMark/>
          </w:tcPr>
          <w:p w14:paraId="4748CC72" w14:textId="77777777" w:rsidR="0087598B" w:rsidRPr="00A57203" w:rsidRDefault="0087598B" w:rsidP="007A66D6">
            <w:pPr>
              <w:rPr>
                <w:rFonts w:ascii="Times New Roman" w:eastAsia="Times New Roman" w:hAnsi="Times New Roman" w:cs="Times New Roman"/>
                <w:color w:val="000000"/>
              </w:rPr>
            </w:pPr>
            <w:r w:rsidRPr="00A57203">
              <w:rPr>
                <w:rFonts w:ascii="Times New Roman" w:eastAsia="Times New Roman" w:hAnsi="Times New Roman" w:cs="Times New Roman"/>
                <w:color w:val="000000"/>
              </w:rPr>
              <w:t>Resources for special education teachers, paraprofessionals, early childhood special education, related service providers, and parents for students with disabilities to support continuity of services and supports for students with disabilities.</w:t>
            </w:r>
          </w:p>
        </w:tc>
        <w:tc>
          <w:tcPr>
            <w:tcW w:w="0" w:type="auto"/>
            <w:vAlign w:val="center"/>
            <w:hideMark/>
          </w:tcPr>
          <w:p w14:paraId="4ED80EED" w14:textId="77777777" w:rsidR="0087598B" w:rsidRPr="00A57203" w:rsidRDefault="0087598B" w:rsidP="007A66D6">
            <w:pPr>
              <w:jc w:val="center"/>
              <w:rPr>
                <w:rFonts w:ascii="Times New Roman" w:eastAsia="Times New Roman" w:hAnsi="Times New Roman" w:cs="Times New Roman"/>
              </w:rPr>
            </w:pPr>
            <w:r w:rsidRPr="00A57203">
              <w:rPr>
                <w:rFonts w:ascii="Times New Roman" w:eastAsia="Times New Roman" w:hAnsi="Times New Roman" w:cs="Times New Roman"/>
              </w:rPr>
              <w:t>ECSE to 12th grade</w:t>
            </w:r>
          </w:p>
        </w:tc>
      </w:tr>
      <w:tr w:rsidR="008C04BB" w:rsidRPr="0087598B" w14:paraId="0662EA9A" w14:textId="77777777" w:rsidTr="00803DF3">
        <w:trPr>
          <w:trHeight w:val="1349"/>
        </w:trPr>
        <w:tc>
          <w:tcPr>
            <w:tcW w:w="0" w:type="auto"/>
            <w:vAlign w:val="center"/>
            <w:hideMark/>
          </w:tcPr>
          <w:p w14:paraId="03BDA48E" w14:textId="77777777" w:rsidR="0087598B" w:rsidRPr="00A57203" w:rsidRDefault="0075772E" w:rsidP="007A66D6">
            <w:pPr>
              <w:jc w:val="center"/>
              <w:rPr>
                <w:rFonts w:ascii="Times New Roman" w:eastAsia="Times New Roman" w:hAnsi="Times New Roman" w:cs="Times New Roman"/>
                <w:color w:val="1155CC"/>
                <w:u w:val="single"/>
              </w:rPr>
            </w:pPr>
            <w:hyperlink r:id="rId15" w:tgtFrame="_blank" w:history="1">
              <w:r w:rsidR="0087598B" w:rsidRPr="00A57203">
                <w:rPr>
                  <w:rFonts w:ascii="Times New Roman" w:eastAsia="Times New Roman" w:hAnsi="Times New Roman" w:cs="Times New Roman"/>
                  <w:color w:val="0000FF"/>
                  <w:u w:val="single"/>
                </w:rPr>
                <w:t>Supporting Students who receive early childhood special education services</w:t>
              </w:r>
            </w:hyperlink>
          </w:p>
        </w:tc>
        <w:tc>
          <w:tcPr>
            <w:tcW w:w="0" w:type="auto"/>
            <w:vAlign w:val="center"/>
            <w:hideMark/>
          </w:tcPr>
          <w:p w14:paraId="1D5E95CF" w14:textId="0F007A9C" w:rsidR="0087598B" w:rsidRPr="00A57203" w:rsidRDefault="004F1ABB" w:rsidP="007A66D6">
            <w:pPr>
              <w:rPr>
                <w:rFonts w:ascii="Times New Roman" w:eastAsia="Times New Roman" w:hAnsi="Times New Roman" w:cs="Times New Roman"/>
                <w:color w:val="000000"/>
              </w:rPr>
            </w:pPr>
            <w:r w:rsidRPr="00A57203">
              <w:rPr>
                <w:rFonts w:ascii="Times New Roman" w:eastAsia="Times New Roman" w:hAnsi="Times New Roman" w:cs="Times New Roman"/>
                <w:color w:val="000000"/>
              </w:rPr>
              <w:t>V</w:t>
            </w:r>
            <w:r w:rsidRPr="00A57203">
              <w:rPr>
                <w:rFonts w:ascii="Times New Roman" w:hAnsi="Times New Roman" w:cs="Times New Roman"/>
                <w:color w:val="000000"/>
              </w:rPr>
              <w:t xml:space="preserve">irginia Department of Education (VDOE) &amp; Training and Technical Assistance Centers (TTAC) </w:t>
            </w:r>
            <w:r w:rsidR="0087598B" w:rsidRPr="00A57203">
              <w:rPr>
                <w:rFonts w:ascii="Times New Roman" w:eastAsia="Times New Roman" w:hAnsi="Times New Roman" w:cs="Times New Roman"/>
                <w:color w:val="000000"/>
              </w:rPr>
              <w:t>have developed a list of curated resources covering a variety of areas germane to young children with disabilities and their families</w:t>
            </w:r>
            <w:r w:rsidR="005814BF" w:rsidRPr="00A57203">
              <w:rPr>
                <w:rFonts w:ascii="Times New Roman" w:eastAsia="Times New Roman" w:hAnsi="Times New Roman" w:cs="Times New Roman"/>
                <w:color w:val="000000"/>
              </w:rPr>
              <w:t>.</w:t>
            </w:r>
          </w:p>
        </w:tc>
        <w:tc>
          <w:tcPr>
            <w:tcW w:w="0" w:type="auto"/>
            <w:vAlign w:val="center"/>
            <w:hideMark/>
          </w:tcPr>
          <w:p w14:paraId="50A5DED8" w14:textId="77777777" w:rsidR="0087598B" w:rsidRPr="00A57203" w:rsidRDefault="0087598B" w:rsidP="007A66D6">
            <w:pPr>
              <w:jc w:val="center"/>
              <w:rPr>
                <w:rFonts w:ascii="Times New Roman" w:eastAsia="Times New Roman" w:hAnsi="Times New Roman" w:cs="Times New Roman"/>
              </w:rPr>
            </w:pPr>
            <w:r w:rsidRPr="00A57203">
              <w:rPr>
                <w:rFonts w:ascii="Times New Roman" w:eastAsia="Times New Roman" w:hAnsi="Times New Roman" w:cs="Times New Roman"/>
              </w:rPr>
              <w:t>ECSE</w:t>
            </w:r>
          </w:p>
        </w:tc>
      </w:tr>
    </w:tbl>
    <w:p w14:paraId="36E78EB6" w14:textId="57D2A9BF" w:rsidR="00D15749" w:rsidRPr="00C31AF9" w:rsidRDefault="00A40674" w:rsidP="0055793F">
      <w:pPr>
        <w:pStyle w:val="Heading2"/>
        <w:rPr>
          <w:b w:val="0"/>
          <w:color w:val="auto"/>
        </w:rPr>
      </w:pPr>
      <w:r w:rsidRPr="00C31AF9">
        <w:rPr>
          <w:b w:val="0"/>
          <w:color w:val="auto"/>
        </w:rPr>
        <w:lastRenderedPageBreak/>
        <w:t>Resources to Support A</w:t>
      </w:r>
      <w:r w:rsidR="0087598B" w:rsidRPr="00C31AF9">
        <w:rPr>
          <w:b w:val="0"/>
          <w:color w:val="auto"/>
        </w:rPr>
        <w:t xml:space="preserve">cademics and </w:t>
      </w:r>
      <w:r w:rsidRPr="00C31AF9">
        <w:rPr>
          <w:b w:val="0"/>
          <w:color w:val="auto"/>
        </w:rPr>
        <w:t>Inclusive P</w:t>
      </w:r>
      <w:r w:rsidR="0087598B" w:rsidRPr="00C31AF9">
        <w:rPr>
          <w:b w:val="0"/>
          <w:color w:val="auto"/>
        </w:rPr>
        <w:t>ractices</w:t>
      </w:r>
    </w:p>
    <w:tbl>
      <w:tblPr>
        <w:tblStyle w:val="TableGrid"/>
        <w:tblW w:w="0" w:type="auto"/>
        <w:tblLook w:val="04A0" w:firstRow="1" w:lastRow="0" w:firstColumn="1" w:lastColumn="0" w:noHBand="0" w:noVBand="1"/>
        <w:tblCaption w:val="Resources for Academics and Inclusion"/>
        <w:tblDescription w:val="This table lists resources for academics and inclusive practices by name of resource and link, description and grade level. "/>
      </w:tblPr>
      <w:tblGrid>
        <w:gridCol w:w="2662"/>
        <w:gridCol w:w="2404"/>
        <w:gridCol w:w="6179"/>
        <w:gridCol w:w="1705"/>
      </w:tblGrid>
      <w:tr w:rsidR="008C04BB" w:rsidRPr="0064658D" w14:paraId="472110FB" w14:textId="77777777" w:rsidTr="0087598B">
        <w:trPr>
          <w:trHeight w:val="315"/>
          <w:tblHeader/>
        </w:trPr>
        <w:tc>
          <w:tcPr>
            <w:tcW w:w="0" w:type="auto"/>
            <w:shd w:val="clear" w:color="auto" w:fill="D0CECE" w:themeFill="background2" w:themeFillShade="E6"/>
            <w:vAlign w:val="center"/>
            <w:hideMark/>
          </w:tcPr>
          <w:p w14:paraId="6C5AA4CC" w14:textId="77777777" w:rsidR="0064658D" w:rsidRPr="00A57203" w:rsidRDefault="0064658D" w:rsidP="00532C94">
            <w:pPr>
              <w:jc w:val="center"/>
              <w:rPr>
                <w:rFonts w:ascii="Times New Roman" w:eastAsia="Times New Roman" w:hAnsi="Times New Roman" w:cs="Times New Roman"/>
                <w:b/>
                <w:bCs/>
              </w:rPr>
            </w:pPr>
            <w:r w:rsidRPr="00A57203">
              <w:rPr>
                <w:rFonts w:ascii="Times New Roman" w:eastAsia="Times New Roman" w:hAnsi="Times New Roman" w:cs="Times New Roman"/>
                <w:b/>
                <w:bCs/>
              </w:rPr>
              <w:t xml:space="preserve">Name of Resource and </w:t>
            </w:r>
            <w:r w:rsidR="002046FC" w:rsidRPr="00A57203">
              <w:rPr>
                <w:rFonts w:ascii="Times New Roman" w:eastAsia="Times New Roman" w:hAnsi="Times New Roman" w:cs="Times New Roman"/>
                <w:b/>
                <w:bCs/>
              </w:rPr>
              <w:t>Link</w:t>
            </w:r>
          </w:p>
        </w:tc>
        <w:tc>
          <w:tcPr>
            <w:tcW w:w="0" w:type="auto"/>
            <w:shd w:val="clear" w:color="auto" w:fill="D0CECE" w:themeFill="background2" w:themeFillShade="E6"/>
            <w:vAlign w:val="center"/>
            <w:hideMark/>
          </w:tcPr>
          <w:p w14:paraId="6C71074A" w14:textId="77777777" w:rsidR="0064658D" w:rsidRPr="00A57203" w:rsidRDefault="0064658D" w:rsidP="00532C94">
            <w:pPr>
              <w:jc w:val="center"/>
              <w:rPr>
                <w:rFonts w:ascii="Times New Roman" w:eastAsia="Times New Roman" w:hAnsi="Times New Roman" w:cs="Times New Roman"/>
                <w:b/>
                <w:bCs/>
              </w:rPr>
            </w:pPr>
            <w:r w:rsidRPr="00A57203">
              <w:rPr>
                <w:rFonts w:ascii="Times New Roman" w:eastAsia="Times New Roman" w:hAnsi="Times New Roman" w:cs="Times New Roman"/>
                <w:b/>
                <w:bCs/>
              </w:rPr>
              <w:t>Subject</w:t>
            </w:r>
          </w:p>
        </w:tc>
        <w:tc>
          <w:tcPr>
            <w:tcW w:w="0" w:type="auto"/>
            <w:shd w:val="clear" w:color="auto" w:fill="D0CECE" w:themeFill="background2" w:themeFillShade="E6"/>
            <w:vAlign w:val="center"/>
            <w:hideMark/>
          </w:tcPr>
          <w:p w14:paraId="4731925A" w14:textId="77777777" w:rsidR="0064658D" w:rsidRPr="00A57203" w:rsidRDefault="0064658D" w:rsidP="00532C94">
            <w:pPr>
              <w:jc w:val="center"/>
              <w:rPr>
                <w:rFonts w:ascii="Times New Roman" w:eastAsia="Times New Roman" w:hAnsi="Times New Roman" w:cs="Times New Roman"/>
                <w:b/>
                <w:bCs/>
              </w:rPr>
            </w:pPr>
            <w:r w:rsidRPr="00A57203">
              <w:rPr>
                <w:rFonts w:ascii="Times New Roman" w:eastAsia="Times New Roman" w:hAnsi="Times New Roman" w:cs="Times New Roman"/>
                <w:b/>
                <w:bCs/>
              </w:rPr>
              <w:t>Description</w:t>
            </w:r>
          </w:p>
        </w:tc>
        <w:tc>
          <w:tcPr>
            <w:tcW w:w="0" w:type="auto"/>
            <w:shd w:val="clear" w:color="auto" w:fill="D0CECE" w:themeFill="background2" w:themeFillShade="E6"/>
            <w:vAlign w:val="center"/>
            <w:hideMark/>
          </w:tcPr>
          <w:p w14:paraId="53C852E6" w14:textId="1923B163" w:rsidR="0064658D" w:rsidRPr="00A57203" w:rsidRDefault="0064658D" w:rsidP="00532C94">
            <w:pPr>
              <w:jc w:val="center"/>
              <w:rPr>
                <w:rFonts w:ascii="Times New Roman" w:eastAsia="Times New Roman" w:hAnsi="Times New Roman" w:cs="Times New Roman"/>
                <w:b/>
                <w:bCs/>
              </w:rPr>
            </w:pPr>
            <w:r w:rsidRPr="00A57203">
              <w:rPr>
                <w:rFonts w:ascii="Times New Roman" w:eastAsia="Times New Roman" w:hAnsi="Times New Roman" w:cs="Times New Roman"/>
                <w:b/>
                <w:bCs/>
              </w:rPr>
              <w:t>Grade level</w:t>
            </w:r>
          </w:p>
        </w:tc>
      </w:tr>
      <w:tr w:rsidR="008C04BB" w:rsidRPr="0064658D" w14:paraId="7B402983" w14:textId="77777777" w:rsidTr="007A66D6">
        <w:trPr>
          <w:trHeight w:val="315"/>
        </w:trPr>
        <w:tc>
          <w:tcPr>
            <w:tcW w:w="0" w:type="auto"/>
            <w:vAlign w:val="center"/>
            <w:hideMark/>
          </w:tcPr>
          <w:p w14:paraId="5A953557" w14:textId="77777777" w:rsidR="0064658D" w:rsidRPr="00A57203" w:rsidRDefault="0075772E" w:rsidP="007A66D6">
            <w:pPr>
              <w:jc w:val="center"/>
              <w:rPr>
                <w:rFonts w:ascii="Times New Roman" w:eastAsia="Times New Roman" w:hAnsi="Times New Roman" w:cs="Times New Roman"/>
                <w:color w:val="4A86E8"/>
                <w:u w:val="single"/>
              </w:rPr>
            </w:pPr>
            <w:hyperlink r:id="rId16" w:tgtFrame="_blank" w:history="1">
              <w:r w:rsidR="0064658D" w:rsidRPr="00A57203">
                <w:rPr>
                  <w:rFonts w:ascii="Times New Roman" w:eastAsia="Times New Roman" w:hAnsi="Times New Roman" w:cs="Times New Roman"/>
                  <w:color w:val="0000FF"/>
                  <w:u w:val="single"/>
                </w:rPr>
                <w:t>Supporting Inclusive Practices during Closure</w:t>
              </w:r>
            </w:hyperlink>
          </w:p>
        </w:tc>
        <w:tc>
          <w:tcPr>
            <w:tcW w:w="0" w:type="auto"/>
            <w:vAlign w:val="center"/>
            <w:hideMark/>
          </w:tcPr>
          <w:p w14:paraId="292C2160" w14:textId="77777777" w:rsidR="0064658D" w:rsidRPr="00A57203" w:rsidRDefault="0064658D" w:rsidP="007A66D6">
            <w:pPr>
              <w:jc w:val="center"/>
              <w:rPr>
                <w:rFonts w:ascii="Times New Roman" w:eastAsia="Times New Roman" w:hAnsi="Times New Roman" w:cs="Times New Roman"/>
              </w:rPr>
            </w:pPr>
            <w:r w:rsidRPr="00A57203">
              <w:rPr>
                <w:rFonts w:ascii="Times New Roman" w:eastAsia="Times New Roman" w:hAnsi="Times New Roman" w:cs="Times New Roman"/>
              </w:rPr>
              <w:t>All subjects</w:t>
            </w:r>
          </w:p>
        </w:tc>
        <w:tc>
          <w:tcPr>
            <w:tcW w:w="0" w:type="auto"/>
            <w:vAlign w:val="center"/>
            <w:hideMark/>
          </w:tcPr>
          <w:p w14:paraId="1D092064" w14:textId="51566BFD" w:rsidR="0064658D" w:rsidRPr="00A57203" w:rsidRDefault="00532C94" w:rsidP="007A66D6">
            <w:pPr>
              <w:rPr>
                <w:rFonts w:ascii="Times New Roman" w:eastAsia="Times New Roman" w:hAnsi="Times New Roman" w:cs="Times New Roman"/>
                <w:color w:val="222222"/>
              </w:rPr>
            </w:pPr>
            <w:r w:rsidRPr="00A57203">
              <w:rPr>
                <w:rFonts w:ascii="Times New Roman" w:eastAsia="Times New Roman" w:hAnsi="Times New Roman" w:cs="Times New Roman"/>
                <w:color w:val="222222"/>
              </w:rPr>
              <w:t>A</w:t>
            </w:r>
            <w:r w:rsidR="0064658D" w:rsidRPr="00A57203">
              <w:rPr>
                <w:rFonts w:ascii="Times New Roman" w:eastAsia="Times New Roman" w:hAnsi="Times New Roman" w:cs="Times New Roman"/>
                <w:color w:val="222222"/>
              </w:rPr>
              <w:t xml:space="preserve"> guidebook released by Washington that offers recommendations, strategies, and resources for providing inclusive continuous learning opportunities for students with disabilities during school closures</w:t>
            </w:r>
            <w:r w:rsidR="005814BF" w:rsidRPr="00A57203">
              <w:rPr>
                <w:rFonts w:ascii="Times New Roman" w:eastAsia="Times New Roman" w:hAnsi="Times New Roman" w:cs="Times New Roman"/>
                <w:color w:val="222222"/>
              </w:rPr>
              <w:t>.</w:t>
            </w:r>
          </w:p>
        </w:tc>
        <w:tc>
          <w:tcPr>
            <w:tcW w:w="0" w:type="auto"/>
            <w:vAlign w:val="center"/>
            <w:hideMark/>
          </w:tcPr>
          <w:p w14:paraId="022C5EDE" w14:textId="77777777" w:rsidR="0064658D" w:rsidRPr="00A57203" w:rsidRDefault="00532C94" w:rsidP="007A66D6">
            <w:pPr>
              <w:jc w:val="center"/>
              <w:rPr>
                <w:rFonts w:ascii="Times New Roman" w:eastAsia="Times New Roman" w:hAnsi="Times New Roman" w:cs="Times New Roman"/>
                <w:color w:val="222222"/>
              </w:rPr>
            </w:pPr>
            <w:r w:rsidRPr="00A57203">
              <w:rPr>
                <w:rFonts w:ascii="Times New Roman" w:eastAsia="Times New Roman" w:hAnsi="Times New Roman" w:cs="Times New Roman"/>
                <w:color w:val="222222"/>
              </w:rPr>
              <w:t>K-12</w:t>
            </w:r>
          </w:p>
        </w:tc>
      </w:tr>
      <w:tr w:rsidR="008C04BB" w:rsidRPr="0064658D" w14:paraId="1C1F90DD" w14:textId="77777777" w:rsidTr="007A66D6">
        <w:trPr>
          <w:trHeight w:val="315"/>
        </w:trPr>
        <w:tc>
          <w:tcPr>
            <w:tcW w:w="0" w:type="auto"/>
            <w:vAlign w:val="center"/>
            <w:hideMark/>
          </w:tcPr>
          <w:p w14:paraId="67856FA4" w14:textId="77777777" w:rsidR="0064658D" w:rsidRPr="00A57203" w:rsidRDefault="0075772E" w:rsidP="007A66D6">
            <w:pPr>
              <w:jc w:val="center"/>
              <w:rPr>
                <w:rFonts w:ascii="Times New Roman" w:eastAsia="Times New Roman" w:hAnsi="Times New Roman" w:cs="Times New Roman"/>
                <w:color w:val="4A86E8"/>
                <w:u w:val="single"/>
              </w:rPr>
            </w:pPr>
            <w:hyperlink r:id="rId17" w:tgtFrame="_blank" w:history="1">
              <w:r w:rsidR="0064658D" w:rsidRPr="00A57203">
                <w:rPr>
                  <w:rFonts w:ascii="Times New Roman" w:eastAsia="Times New Roman" w:hAnsi="Times New Roman" w:cs="Times New Roman"/>
                  <w:color w:val="0000FF"/>
                  <w:u w:val="single"/>
                </w:rPr>
                <w:t>Do2Learn</w:t>
              </w:r>
            </w:hyperlink>
          </w:p>
        </w:tc>
        <w:tc>
          <w:tcPr>
            <w:tcW w:w="0" w:type="auto"/>
            <w:vAlign w:val="center"/>
            <w:hideMark/>
          </w:tcPr>
          <w:p w14:paraId="0518CA76" w14:textId="77777777" w:rsidR="0064658D" w:rsidRPr="00A57203" w:rsidRDefault="0064658D" w:rsidP="007A66D6">
            <w:pPr>
              <w:jc w:val="center"/>
              <w:rPr>
                <w:rFonts w:ascii="Times New Roman" w:eastAsia="Times New Roman" w:hAnsi="Times New Roman" w:cs="Times New Roman"/>
              </w:rPr>
            </w:pPr>
            <w:r w:rsidRPr="00A57203">
              <w:rPr>
                <w:rFonts w:ascii="Times New Roman" w:eastAsia="Times New Roman" w:hAnsi="Times New Roman" w:cs="Times New Roman"/>
              </w:rPr>
              <w:t>All subjects</w:t>
            </w:r>
          </w:p>
        </w:tc>
        <w:tc>
          <w:tcPr>
            <w:tcW w:w="0" w:type="auto"/>
            <w:vAlign w:val="center"/>
            <w:hideMark/>
          </w:tcPr>
          <w:p w14:paraId="231BC937" w14:textId="77777777" w:rsidR="0064658D" w:rsidRPr="00A57203" w:rsidRDefault="0064658D" w:rsidP="007A66D6">
            <w:pPr>
              <w:rPr>
                <w:rFonts w:ascii="Times New Roman" w:eastAsia="Times New Roman" w:hAnsi="Times New Roman" w:cs="Times New Roman"/>
                <w:color w:val="333333"/>
              </w:rPr>
            </w:pPr>
            <w:r w:rsidRPr="00A57203">
              <w:rPr>
                <w:rFonts w:ascii="Times New Roman" w:eastAsia="Times New Roman" w:hAnsi="Times New Roman" w:cs="Times New Roman"/>
                <w:color w:val="333333"/>
              </w:rPr>
              <w:t>Do2learn provides thousands of free pages with social skills and behavioral regulation activities and guidance, learning songs and games, communication cards, academic material, and transition guides for employment and life skills.</w:t>
            </w:r>
          </w:p>
        </w:tc>
        <w:tc>
          <w:tcPr>
            <w:tcW w:w="0" w:type="auto"/>
            <w:vAlign w:val="center"/>
            <w:hideMark/>
          </w:tcPr>
          <w:p w14:paraId="7C030D3B" w14:textId="77777777" w:rsidR="0064658D" w:rsidRPr="00A57203" w:rsidRDefault="0064658D" w:rsidP="007A66D6">
            <w:pPr>
              <w:jc w:val="center"/>
              <w:rPr>
                <w:rFonts w:ascii="Times New Roman" w:eastAsia="Times New Roman" w:hAnsi="Times New Roman" w:cs="Times New Roman"/>
              </w:rPr>
            </w:pPr>
            <w:r w:rsidRPr="00A57203">
              <w:rPr>
                <w:rFonts w:ascii="Times New Roman" w:eastAsia="Times New Roman" w:hAnsi="Times New Roman" w:cs="Times New Roman"/>
              </w:rPr>
              <w:t>K-12</w:t>
            </w:r>
          </w:p>
        </w:tc>
      </w:tr>
      <w:tr w:rsidR="008C04BB" w:rsidRPr="0064658D" w14:paraId="307D7FAA" w14:textId="77777777" w:rsidTr="007A66D6">
        <w:trPr>
          <w:trHeight w:val="315"/>
        </w:trPr>
        <w:tc>
          <w:tcPr>
            <w:tcW w:w="0" w:type="auto"/>
            <w:vAlign w:val="center"/>
          </w:tcPr>
          <w:p w14:paraId="02052EA7" w14:textId="77777777" w:rsidR="00BC595B" w:rsidRPr="00A57203" w:rsidRDefault="0075772E" w:rsidP="007A66D6">
            <w:pPr>
              <w:jc w:val="center"/>
              <w:rPr>
                <w:rFonts w:ascii="Times New Roman" w:eastAsia="Times New Roman" w:hAnsi="Times New Roman" w:cs="Times New Roman"/>
                <w:color w:val="4A86E8"/>
                <w:u w:val="single"/>
              </w:rPr>
            </w:pPr>
            <w:hyperlink r:id="rId18" w:tgtFrame="_blank" w:history="1">
              <w:r w:rsidR="00BC595B" w:rsidRPr="00A57203">
                <w:rPr>
                  <w:rFonts w:ascii="Times New Roman" w:eastAsia="Times New Roman" w:hAnsi="Times New Roman" w:cs="Times New Roman"/>
                  <w:color w:val="0000FF"/>
                  <w:u w:val="single"/>
                </w:rPr>
                <w:t>24 At-Home Learning Activities to Share with Parents of Young Children</w:t>
              </w:r>
            </w:hyperlink>
          </w:p>
        </w:tc>
        <w:tc>
          <w:tcPr>
            <w:tcW w:w="0" w:type="auto"/>
            <w:vAlign w:val="center"/>
          </w:tcPr>
          <w:p w14:paraId="1BDB7145" w14:textId="77777777" w:rsidR="00BC595B" w:rsidRPr="00A57203" w:rsidRDefault="00BC595B" w:rsidP="007A66D6">
            <w:pPr>
              <w:jc w:val="center"/>
              <w:rPr>
                <w:rFonts w:ascii="Times New Roman" w:eastAsia="Times New Roman" w:hAnsi="Times New Roman" w:cs="Times New Roman"/>
              </w:rPr>
            </w:pPr>
            <w:r w:rsidRPr="00A57203">
              <w:rPr>
                <w:rFonts w:ascii="Times New Roman" w:eastAsia="Times New Roman" w:hAnsi="Times New Roman" w:cs="Times New Roman"/>
              </w:rPr>
              <w:t>All subjects/developmental areas</w:t>
            </w:r>
          </w:p>
        </w:tc>
        <w:tc>
          <w:tcPr>
            <w:tcW w:w="0" w:type="auto"/>
            <w:vAlign w:val="center"/>
          </w:tcPr>
          <w:p w14:paraId="4C952B2D" w14:textId="7B79AEA9" w:rsidR="00BC595B" w:rsidRPr="00A57203" w:rsidRDefault="00BC595B" w:rsidP="007A66D6">
            <w:pPr>
              <w:rPr>
                <w:rFonts w:ascii="Times New Roman" w:eastAsia="Times New Roman" w:hAnsi="Times New Roman" w:cs="Times New Roman"/>
              </w:rPr>
            </w:pPr>
            <w:r w:rsidRPr="00A57203">
              <w:rPr>
                <w:rFonts w:ascii="Times New Roman" w:eastAsia="Times New Roman" w:hAnsi="Times New Roman" w:cs="Times New Roman"/>
              </w:rPr>
              <w:t>This is from Brooks Publishing Inclusion Lab Tips for Teaching All Kids these are fun learning activities that parents can do together with their young children</w:t>
            </w:r>
            <w:r w:rsidR="005814BF" w:rsidRPr="00A57203">
              <w:rPr>
                <w:rFonts w:ascii="Times New Roman" w:eastAsia="Times New Roman" w:hAnsi="Times New Roman" w:cs="Times New Roman"/>
              </w:rPr>
              <w:t>.</w:t>
            </w:r>
          </w:p>
        </w:tc>
        <w:tc>
          <w:tcPr>
            <w:tcW w:w="0" w:type="auto"/>
            <w:vAlign w:val="center"/>
          </w:tcPr>
          <w:p w14:paraId="11A6364A" w14:textId="74B8002D" w:rsidR="00BC595B" w:rsidRPr="00A57203" w:rsidRDefault="008C04BB" w:rsidP="007A66D6">
            <w:pPr>
              <w:jc w:val="center"/>
              <w:rPr>
                <w:rFonts w:ascii="Times New Roman" w:eastAsia="Times New Roman" w:hAnsi="Times New Roman" w:cs="Times New Roman"/>
              </w:rPr>
            </w:pPr>
            <w:r w:rsidRPr="00A57203">
              <w:rPr>
                <w:rFonts w:ascii="Times New Roman" w:eastAsia="Times New Roman" w:hAnsi="Times New Roman" w:cs="Times New Roman"/>
              </w:rPr>
              <w:t>Pre-Kindergarten (PK)</w:t>
            </w:r>
            <w:r w:rsidR="00BC595B" w:rsidRPr="00A57203">
              <w:rPr>
                <w:rFonts w:ascii="Times New Roman" w:eastAsia="Times New Roman" w:hAnsi="Times New Roman" w:cs="Times New Roman"/>
              </w:rPr>
              <w:t xml:space="preserve"> and elementary</w:t>
            </w:r>
          </w:p>
        </w:tc>
      </w:tr>
      <w:tr w:rsidR="008C04BB" w:rsidRPr="0064658D" w14:paraId="18DC6A15" w14:textId="77777777" w:rsidTr="007A66D6">
        <w:trPr>
          <w:trHeight w:val="315"/>
        </w:trPr>
        <w:tc>
          <w:tcPr>
            <w:tcW w:w="0" w:type="auto"/>
            <w:vAlign w:val="center"/>
            <w:hideMark/>
          </w:tcPr>
          <w:p w14:paraId="59975ADF" w14:textId="77777777" w:rsidR="00BC595B" w:rsidRPr="00A57203" w:rsidRDefault="0075772E" w:rsidP="007A66D6">
            <w:pPr>
              <w:jc w:val="center"/>
              <w:rPr>
                <w:rFonts w:ascii="Times New Roman" w:eastAsia="Times New Roman" w:hAnsi="Times New Roman" w:cs="Times New Roman"/>
                <w:color w:val="4A86E8"/>
                <w:u w:val="single"/>
              </w:rPr>
            </w:pPr>
            <w:hyperlink r:id="rId19" w:tgtFrame="_blank" w:history="1">
              <w:r w:rsidR="00BC595B" w:rsidRPr="00A57203">
                <w:rPr>
                  <w:rFonts w:ascii="Times New Roman" w:eastAsia="Times New Roman" w:hAnsi="Times New Roman" w:cs="Times New Roman"/>
                  <w:color w:val="0000FF"/>
                  <w:u w:val="single"/>
                </w:rPr>
                <w:t>Illuminations</w:t>
              </w:r>
            </w:hyperlink>
          </w:p>
        </w:tc>
        <w:tc>
          <w:tcPr>
            <w:tcW w:w="0" w:type="auto"/>
            <w:vAlign w:val="center"/>
            <w:hideMark/>
          </w:tcPr>
          <w:p w14:paraId="1E860D1B" w14:textId="77777777" w:rsidR="00BC595B" w:rsidRPr="00A57203" w:rsidRDefault="00BC595B" w:rsidP="007A66D6">
            <w:pPr>
              <w:jc w:val="center"/>
              <w:rPr>
                <w:rFonts w:ascii="Times New Roman" w:eastAsia="Times New Roman" w:hAnsi="Times New Roman" w:cs="Times New Roman"/>
              </w:rPr>
            </w:pPr>
            <w:r w:rsidRPr="00A57203">
              <w:rPr>
                <w:rFonts w:ascii="Times New Roman" w:eastAsia="Times New Roman" w:hAnsi="Times New Roman" w:cs="Times New Roman"/>
              </w:rPr>
              <w:t>Mathematics</w:t>
            </w:r>
          </w:p>
        </w:tc>
        <w:tc>
          <w:tcPr>
            <w:tcW w:w="0" w:type="auto"/>
            <w:vAlign w:val="center"/>
            <w:hideMark/>
          </w:tcPr>
          <w:p w14:paraId="17B19476" w14:textId="77777777" w:rsidR="00BC595B" w:rsidRPr="00A57203" w:rsidRDefault="00BC595B" w:rsidP="007A66D6">
            <w:pPr>
              <w:rPr>
                <w:rFonts w:ascii="Times New Roman" w:eastAsia="Times New Roman" w:hAnsi="Times New Roman" w:cs="Times New Roman"/>
                <w:color w:val="222222"/>
              </w:rPr>
            </w:pPr>
            <w:r w:rsidRPr="00A57203">
              <w:rPr>
                <w:rFonts w:ascii="Times New Roman" w:eastAsia="Times New Roman" w:hAnsi="Times New Roman" w:cs="Times New Roman"/>
                <w:color w:val="222222"/>
              </w:rPr>
              <w:t>Includes numerous interactives that encourage K-12 students to explore, learn, and apply mathematics. Java‐enabled browsers (i.e., Internet Explorer, Firefox, Chrome, or Safari) can be used to access them.</w:t>
            </w:r>
          </w:p>
        </w:tc>
        <w:tc>
          <w:tcPr>
            <w:tcW w:w="0" w:type="auto"/>
            <w:vAlign w:val="center"/>
            <w:hideMark/>
          </w:tcPr>
          <w:p w14:paraId="12992991" w14:textId="77777777" w:rsidR="00BC595B" w:rsidRPr="00A57203" w:rsidRDefault="00BC595B" w:rsidP="007A66D6">
            <w:pPr>
              <w:jc w:val="center"/>
              <w:rPr>
                <w:rFonts w:ascii="Times New Roman" w:eastAsia="Times New Roman" w:hAnsi="Times New Roman" w:cs="Times New Roman"/>
              </w:rPr>
            </w:pPr>
            <w:r w:rsidRPr="00A57203">
              <w:rPr>
                <w:rFonts w:ascii="Times New Roman" w:eastAsia="Times New Roman" w:hAnsi="Times New Roman" w:cs="Times New Roman"/>
              </w:rPr>
              <w:t>K-12</w:t>
            </w:r>
          </w:p>
        </w:tc>
      </w:tr>
      <w:tr w:rsidR="008C04BB" w:rsidRPr="0064658D" w14:paraId="24238D7C" w14:textId="77777777" w:rsidTr="007A66D6">
        <w:trPr>
          <w:trHeight w:val="315"/>
        </w:trPr>
        <w:tc>
          <w:tcPr>
            <w:tcW w:w="0" w:type="auto"/>
            <w:vAlign w:val="center"/>
            <w:hideMark/>
          </w:tcPr>
          <w:p w14:paraId="5ADE6944" w14:textId="77777777" w:rsidR="00BC595B" w:rsidRPr="00A57203" w:rsidRDefault="0075772E" w:rsidP="007A66D6">
            <w:pPr>
              <w:jc w:val="center"/>
              <w:rPr>
                <w:rFonts w:ascii="Times New Roman" w:eastAsia="Times New Roman" w:hAnsi="Times New Roman" w:cs="Times New Roman"/>
                <w:color w:val="4A86E8"/>
                <w:u w:val="single"/>
              </w:rPr>
            </w:pPr>
            <w:hyperlink r:id="rId20" w:tgtFrame="_blank" w:history="1">
              <w:r w:rsidR="00BC595B" w:rsidRPr="00A57203">
                <w:rPr>
                  <w:rFonts w:ascii="Times New Roman" w:eastAsia="Times New Roman" w:hAnsi="Times New Roman" w:cs="Times New Roman"/>
                  <w:color w:val="0000FF"/>
                  <w:u w:val="single"/>
                </w:rPr>
                <w:t>Open Middle</w:t>
              </w:r>
            </w:hyperlink>
          </w:p>
        </w:tc>
        <w:tc>
          <w:tcPr>
            <w:tcW w:w="0" w:type="auto"/>
            <w:vAlign w:val="center"/>
            <w:hideMark/>
          </w:tcPr>
          <w:p w14:paraId="2179340A" w14:textId="77777777" w:rsidR="00BC595B" w:rsidRPr="00A57203" w:rsidRDefault="00BC595B" w:rsidP="007A66D6">
            <w:pPr>
              <w:jc w:val="center"/>
              <w:rPr>
                <w:rFonts w:ascii="Times New Roman" w:eastAsia="Times New Roman" w:hAnsi="Times New Roman" w:cs="Times New Roman"/>
              </w:rPr>
            </w:pPr>
            <w:r w:rsidRPr="00A57203">
              <w:rPr>
                <w:rFonts w:ascii="Times New Roman" w:eastAsia="Times New Roman" w:hAnsi="Times New Roman" w:cs="Times New Roman"/>
              </w:rPr>
              <w:t>Mathematics</w:t>
            </w:r>
          </w:p>
        </w:tc>
        <w:tc>
          <w:tcPr>
            <w:tcW w:w="0" w:type="auto"/>
            <w:vAlign w:val="center"/>
            <w:hideMark/>
          </w:tcPr>
          <w:p w14:paraId="41CE3169" w14:textId="77777777" w:rsidR="00BC595B" w:rsidRPr="00A57203" w:rsidRDefault="00BC595B" w:rsidP="007A66D6">
            <w:pPr>
              <w:rPr>
                <w:rFonts w:ascii="Times New Roman" w:eastAsia="Times New Roman" w:hAnsi="Times New Roman" w:cs="Times New Roman"/>
                <w:color w:val="222222"/>
              </w:rPr>
            </w:pPr>
            <w:r w:rsidRPr="00A57203">
              <w:rPr>
                <w:rFonts w:ascii="Times New Roman" w:eastAsia="Times New Roman" w:hAnsi="Times New Roman" w:cs="Times New Roman"/>
                <w:color w:val="222222"/>
              </w:rPr>
              <w:t>Presents mathematics problems that end with the same answer, but have multiple ways to approach and solve the problem.</w:t>
            </w:r>
          </w:p>
        </w:tc>
        <w:tc>
          <w:tcPr>
            <w:tcW w:w="0" w:type="auto"/>
            <w:vAlign w:val="center"/>
            <w:hideMark/>
          </w:tcPr>
          <w:p w14:paraId="1E4A5174" w14:textId="77777777" w:rsidR="00BC595B" w:rsidRPr="00A57203" w:rsidRDefault="00BC595B" w:rsidP="007A66D6">
            <w:pPr>
              <w:jc w:val="center"/>
              <w:rPr>
                <w:rFonts w:ascii="Times New Roman" w:eastAsia="Times New Roman" w:hAnsi="Times New Roman" w:cs="Times New Roman"/>
              </w:rPr>
            </w:pPr>
            <w:r w:rsidRPr="00A57203">
              <w:rPr>
                <w:rFonts w:ascii="Times New Roman" w:eastAsia="Times New Roman" w:hAnsi="Times New Roman" w:cs="Times New Roman"/>
              </w:rPr>
              <w:t>K-12</w:t>
            </w:r>
          </w:p>
        </w:tc>
      </w:tr>
      <w:tr w:rsidR="008C04BB" w:rsidRPr="0064658D" w14:paraId="50EA4702" w14:textId="77777777" w:rsidTr="007A66D6">
        <w:trPr>
          <w:trHeight w:val="315"/>
        </w:trPr>
        <w:tc>
          <w:tcPr>
            <w:tcW w:w="0" w:type="auto"/>
            <w:vAlign w:val="center"/>
            <w:hideMark/>
          </w:tcPr>
          <w:p w14:paraId="02F78652" w14:textId="77777777" w:rsidR="00BC595B" w:rsidRPr="00A57203" w:rsidRDefault="0075772E" w:rsidP="007A66D6">
            <w:pPr>
              <w:jc w:val="center"/>
              <w:rPr>
                <w:rFonts w:ascii="Times New Roman" w:eastAsia="Times New Roman" w:hAnsi="Times New Roman" w:cs="Times New Roman"/>
                <w:color w:val="4A86E8"/>
                <w:u w:val="single"/>
              </w:rPr>
            </w:pPr>
            <w:hyperlink r:id="rId21" w:anchor="Math%20at%20home" w:tgtFrame="_blank" w:history="1">
              <w:r w:rsidR="00BC595B" w:rsidRPr="00A57203">
                <w:rPr>
                  <w:rFonts w:ascii="Times New Roman" w:eastAsia="Times New Roman" w:hAnsi="Times New Roman" w:cs="Times New Roman"/>
                  <w:color w:val="0000FF"/>
                  <w:u w:val="single"/>
                </w:rPr>
                <w:t>Math at Home</w:t>
              </w:r>
            </w:hyperlink>
          </w:p>
        </w:tc>
        <w:tc>
          <w:tcPr>
            <w:tcW w:w="0" w:type="auto"/>
            <w:vAlign w:val="center"/>
            <w:hideMark/>
          </w:tcPr>
          <w:p w14:paraId="6CE8BB12" w14:textId="77777777" w:rsidR="00BC595B" w:rsidRPr="00A57203" w:rsidRDefault="00BC595B" w:rsidP="007A66D6">
            <w:pPr>
              <w:jc w:val="center"/>
              <w:rPr>
                <w:rFonts w:ascii="Times New Roman" w:eastAsia="Times New Roman" w:hAnsi="Times New Roman" w:cs="Times New Roman"/>
              </w:rPr>
            </w:pPr>
            <w:r w:rsidRPr="00A57203">
              <w:rPr>
                <w:rFonts w:ascii="Times New Roman" w:eastAsia="Times New Roman" w:hAnsi="Times New Roman" w:cs="Times New Roman"/>
              </w:rPr>
              <w:t>Mathematics</w:t>
            </w:r>
          </w:p>
        </w:tc>
        <w:tc>
          <w:tcPr>
            <w:tcW w:w="0" w:type="auto"/>
            <w:vAlign w:val="center"/>
            <w:hideMark/>
          </w:tcPr>
          <w:p w14:paraId="375DA617" w14:textId="77777777" w:rsidR="00BC595B" w:rsidRPr="00A57203" w:rsidRDefault="00BC595B" w:rsidP="007A66D6">
            <w:pPr>
              <w:rPr>
                <w:rFonts w:ascii="Times New Roman" w:eastAsia="Times New Roman" w:hAnsi="Times New Roman" w:cs="Times New Roman"/>
                <w:color w:val="222222"/>
              </w:rPr>
            </w:pPr>
            <w:r w:rsidRPr="00A57203">
              <w:rPr>
                <w:rFonts w:ascii="Times New Roman" w:eastAsia="Times New Roman" w:hAnsi="Times New Roman" w:cs="Times New Roman"/>
                <w:color w:val="222222"/>
              </w:rPr>
              <w:t>The Math Learning Center's free collection of PreK–5 resources that are accessible, approachable, and mathematically rich.</w:t>
            </w:r>
          </w:p>
        </w:tc>
        <w:tc>
          <w:tcPr>
            <w:tcW w:w="0" w:type="auto"/>
            <w:vAlign w:val="center"/>
            <w:hideMark/>
          </w:tcPr>
          <w:p w14:paraId="1EB99733" w14:textId="77777777" w:rsidR="00BC595B" w:rsidRPr="00A57203" w:rsidRDefault="00BC595B" w:rsidP="007A66D6">
            <w:pPr>
              <w:jc w:val="center"/>
              <w:rPr>
                <w:rFonts w:ascii="Times New Roman" w:eastAsia="Times New Roman" w:hAnsi="Times New Roman" w:cs="Times New Roman"/>
              </w:rPr>
            </w:pPr>
            <w:r w:rsidRPr="00A57203">
              <w:rPr>
                <w:rFonts w:ascii="Times New Roman" w:eastAsia="Times New Roman" w:hAnsi="Times New Roman" w:cs="Times New Roman"/>
              </w:rPr>
              <w:t>Pk-5</w:t>
            </w:r>
          </w:p>
        </w:tc>
      </w:tr>
      <w:tr w:rsidR="008C04BB" w:rsidRPr="0064658D" w14:paraId="31F7B0F4" w14:textId="77777777" w:rsidTr="007A66D6">
        <w:trPr>
          <w:trHeight w:val="315"/>
        </w:trPr>
        <w:tc>
          <w:tcPr>
            <w:tcW w:w="0" w:type="auto"/>
            <w:vAlign w:val="center"/>
            <w:hideMark/>
          </w:tcPr>
          <w:p w14:paraId="46B2FC81" w14:textId="77777777" w:rsidR="00BC595B" w:rsidRPr="00A57203" w:rsidRDefault="0075772E" w:rsidP="007A66D6">
            <w:pPr>
              <w:jc w:val="center"/>
              <w:rPr>
                <w:rFonts w:ascii="Times New Roman" w:eastAsia="Times New Roman" w:hAnsi="Times New Roman" w:cs="Times New Roman"/>
                <w:color w:val="4A86E8"/>
                <w:u w:val="single"/>
              </w:rPr>
            </w:pPr>
            <w:hyperlink r:id="rId22" w:tgtFrame="_blank" w:history="1">
              <w:r w:rsidR="00BC595B" w:rsidRPr="00A57203">
                <w:rPr>
                  <w:rFonts w:ascii="Times New Roman" w:eastAsia="Times New Roman" w:hAnsi="Times New Roman" w:cs="Times New Roman"/>
                  <w:color w:val="0000FF"/>
                  <w:u w:val="single"/>
                </w:rPr>
                <w:t>National Library of</w:t>
              </w:r>
              <w:r w:rsidR="00BC595B" w:rsidRPr="00A57203">
                <w:rPr>
                  <w:rFonts w:ascii="Times New Roman" w:eastAsia="Times New Roman" w:hAnsi="Times New Roman" w:cs="Times New Roman"/>
                  <w:color w:val="0000FF"/>
                  <w:u w:val="single"/>
                </w:rPr>
                <w:br/>
                <w:t>Virtual Manipulatives</w:t>
              </w:r>
            </w:hyperlink>
          </w:p>
        </w:tc>
        <w:tc>
          <w:tcPr>
            <w:tcW w:w="0" w:type="auto"/>
            <w:vAlign w:val="center"/>
            <w:hideMark/>
          </w:tcPr>
          <w:p w14:paraId="5B8DC677" w14:textId="77777777" w:rsidR="00BC595B" w:rsidRPr="00A57203" w:rsidRDefault="00BC595B" w:rsidP="007A66D6">
            <w:pPr>
              <w:jc w:val="center"/>
              <w:rPr>
                <w:rFonts w:ascii="Times New Roman" w:eastAsia="Times New Roman" w:hAnsi="Times New Roman" w:cs="Times New Roman"/>
              </w:rPr>
            </w:pPr>
            <w:r w:rsidRPr="00A57203">
              <w:rPr>
                <w:rFonts w:ascii="Times New Roman" w:eastAsia="Times New Roman" w:hAnsi="Times New Roman" w:cs="Times New Roman"/>
              </w:rPr>
              <w:t>Mathematics</w:t>
            </w:r>
          </w:p>
        </w:tc>
        <w:tc>
          <w:tcPr>
            <w:tcW w:w="0" w:type="auto"/>
            <w:vAlign w:val="center"/>
            <w:hideMark/>
          </w:tcPr>
          <w:p w14:paraId="6903A8C2" w14:textId="77777777" w:rsidR="00BC595B" w:rsidRPr="00A57203" w:rsidRDefault="00BC595B" w:rsidP="007A66D6">
            <w:pPr>
              <w:rPr>
                <w:rFonts w:ascii="Times New Roman" w:eastAsia="Times New Roman" w:hAnsi="Times New Roman" w:cs="Times New Roman"/>
              </w:rPr>
            </w:pPr>
            <w:r w:rsidRPr="00A57203">
              <w:rPr>
                <w:rFonts w:ascii="Times New Roman" w:eastAsia="Times New Roman" w:hAnsi="Times New Roman" w:cs="Times New Roman"/>
              </w:rPr>
              <w:t>Includes interactive manipulatives and activities for students to explore mathematics.</w:t>
            </w:r>
          </w:p>
        </w:tc>
        <w:tc>
          <w:tcPr>
            <w:tcW w:w="0" w:type="auto"/>
            <w:vAlign w:val="center"/>
            <w:hideMark/>
          </w:tcPr>
          <w:p w14:paraId="4C6DF909" w14:textId="77777777" w:rsidR="00BC595B" w:rsidRPr="00A57203" w:rsidRDefault="00BC595B" w:rsidP="007A66D6">
            <w:pPr>
              <w:jc w:val="center"/>
              <w:rPr>
                <w:rFonts w:ascii="Times New Roman" w:eastAsia="Times New Roman" w:hAnsi="Times New Roman" w:cs="Times New Roman"/>
              </w:rPr>
            </w:pPr>
            <w:r w:rsidRPr="00A57203">
              <w:rPr>
                <w:rFonts w:ascii="Times New Roman" w:eastAsia="Times New Roman" w:hAnsi="Times New Roman" w:cs="Times New Roman"/>
              </w:rPr>
              <w:t>K-12</w:t>
            </w:r>
          </w:p>
        </w:tc>
      </w:tr>
      <w:tr w:rsidR="008C04BB" w:rsidRPr="0064658D" w14:paraId="3D41FDE3" w14:textId="77777777" w:rsidTr="007A66D6">
        <w:trPr>
          <w:trHeight w:val="315"/>
        </w:trPr>
        <w:tc>
          <w:tcPr>
            <w:tcW w:w="0" w:type="auto"/>
            <w:vAlign w:val="center"/>
            <w:hideMark/>
          </w:tcPr>
          <w:p w14:paraId="064C3C96" w14:textId="77777777" w:rsidR="00BC595B" w:rsidRPr="00A57203" w:rsidRDefault="0075772E" w:rsidP="007A66D6">
            <w:pPr>
              <w:jc w:val="center"/>
              <w:rPr>
                <w:rFonts w:ascii="Times New Roman" w:eastAsia="Times New Roman" w:hAnsi="Times New Roman" w:cs="Times New Roman"/>
                <w:color w:val="4A86E8"/>
                <w:u w:val="single"/>
              </w:rPr>
            </w:pPr>
            <w:hyperlink r:id="rId23" w:tgtFrame="_blank" w:history="1">
              <w:r w:rsidR="00BC595B" w:rsidRPr="00A57203">
                <w:rPr>
                  <w:rFonts w:ascii="Times New Roman" w:eastAsia="Times New Roman" w:hAnsi="Times New Roman" w:cs="Times New Roman"/>
                  <w:color w:val="0000FF"/>
                  <w:u w:val="single"/>
                </w:rPr>
                <w:t>PBS</w:t>
              </w:r>
              <w:r w:rsidR="00BC595B" w:rsidRPr="00A57203">
                <w:rPr>
                  <w:rFonts w:ascii="Times New Roman" w:eastAsia="Times New Roman" w:hAnsi="Times New Roman" w:cs="Times New Roman"/>
                  <w:color w:val="0000FF"/>
                  <w:u w:val="single"/>
                </w:rPr>
                <w:br/>
                <w:t>Learning Media</w:t>
              </w:r>
            </w:hyperlink>
          </w:p>
        </w:tc>
        <w:tc>
          <w:tcPr>
            <w:tcW w:w="0" w:type="auto"/>
            <w:vAlign w:val="center"/>
            <w:hideMark/>
          </w:tcPr>
          <w:p w14:paraId="35BD05F5" w14:textId="77777777" w:rsidR="00BC595B" w:rsidRPr="00A57203" w:rsidRDefault="00BC595B" w:rsidP="007A66D6">
            <w:pPr>
              <w:jc w:val="center"/>
              <w:rPr>
                <w:rFonts w:ascii="Times New Roman" w:eastAsia="Times New Roman" w:hAnsi="Times New Roman" w:cs="Times New Roman"/>
              </w:rPr>
            </w:pPr>
            <w:r w:rsidRPr="00A57203">
              <w:rPr>
                <w:rFonts w:ascii="Times New Roman" w:eastAsia="Times New Roman" w:hAnsi="Times New Roman" w:cs="Times New Roman"/>
              </w:rPr>
              <w:t>Mathematics</w:t>
            </w:r>
          </w:p>
        </w:tc>
        <w:tc>
          <w:tcPr>
            <w:tcW w:w="0" w:type="auto"/>
            <w:vAlign w:val="center"/>
            <w:hideMark/>
          </w:tcPr>
          <w:p w14:paraId="2F9A5C13" w14:textId="372D3469" w:rsidR="00BC595B" w:rsidRPr="00A57203" w:rsidRDefault="00BC595B" w:rsidP="007A66D6">
            <w:pPr>
              <w:rPr>
                <w:rFonts w:ascii="Times New Roman" w:eastAsia="Times New Roman" w:hAnsi="Times New Roman" w:cs="Times New Roman"/>
                <w:color w:val="000000"/>
              </w:rPr>
            </w:pPr>
            <w:r w:rsidRPr="00A57203">
              <w:rPr>
                <w:rFonts w:ascii="Times New Roman" w:eastAsia="Times New Roman" w:hAnsi="Times New Roman" w:cs="Times New Roman"/>
                <w:color w:val="000000"/>
              </w:rPr>
              <w:t>Includes free interactives, videos, and lesson plans, as well as PreK-12 resources for emergency closings</w:t>
            </w:r>
            <w:r w:rsidR="00351F58" w:rsidRPr="00A57203">
              <w:rPr>
                <w:rFonts w:ascii="Times New Roman" w:eastAsia="Times New Roman" w:hAnsi="Times New Roman" w:cs="Times New Roman"/>
                <w:color w:val="000000"/>
              </w:rPr>
              <w:t>.</w:t>
            </w:r>
          </w:p>
        </w:tc>
        <w:tc>
          <w:tcPr>
            <w:tcW w:w="0" w:type="auto"/>
            <w:vAlign w:val="center"/>
            <w:hideMark/>
          </w:tcPr>
          <w:p w14:paraId="4FCB1719" w14:textId="77777777" w:rsidR="00BC595B" w:rsidRPr="00A57203" w:rsidRDefault="00BC595B" w:rsidP="007A66D6">
            <w:pPr>
              <w:jc w:val="center"/>
              <w:rPr>
                <w:rFonts w:ascii="Times New Roman" w:eastAsia="Times New Roman" w:hAnsi="Times New Roman" w:cs="Times New Roman"/>
              </w:rPr>
            </w:pPr>
            <w:r w:rsidRPr="00A57203">
              <w:rPr>
                <w:rFonts w:ascii="Times New Roman" w:eastAsia="Times New Roman" w:hAnsi="Times New Roman" w:cs="Times New Roman"/>
              </w:rPr>
              <w:t>K-12</w:t>
            </w:r>
          </w:p>
        </w:tc>
      </w:tr>
      <w:tr w:rsidR="008C04BB" w:rsidRPr="0064658D" w14:paraId="5614D90B" w14:textId="77777777" w:rsidTr="007A66D6">
        <w:trPr>
          <w:trHeight w:val="315"/>
        </w:trPr>
        <w:tc>
          <w:tcPr>
            <w:tcW w:w="0" w:type="auto"/>
            <w:vAlign w:val="center"/>
            <w:hideMark/>
          </w:tcPr>
          <w:p w14:paraId="27B5C535" w14:textId="77777777" w:rsidR="00BC595B" w:rsidRPr="00A57203" w:rsidRDefault="0075772E" w:rsidP="007A66D6">
            <w:pPr>
              <w:jc w:val="center"/>
              <w:rPr>
                <w:rFonts w:ascii="Times New Roman" w:eastAsia="Times New Roman" w:hAnsi="Times New Roman" w:cs="Times New Roman"/>
                <w:bCs/>
                <w:color w:val="4A86E8"/>
                <w:u w:val="single"/>
              </w:rPr>
            </w:pPr>
            <w:hyperlink r:id="rId24" w:tgtFrame="_blank" w:history="1">
              <w:r w:rsidR="00BC595B" w:rsidRPr="00A57203">
                <w:rPr>
                  <w:rFonts w:ascii="Times New Roman" w:eastAsia="Times New Roman" w:hAnsi="Times New Roman" w:cs="Times New Roman"/>
                  <w:bCs/>
                  <w:color w:val="0000FF"/>
                  <w:u w:val="single"/>
                </w:rPr>
                <w:t>Accessible Math Tools for the Classroom</w:t>
              </w:r>
            </w:hyperlink>
          </w:p>
        </w:tc>
        <w:tc>
          <w:tcPr>
            <w:tcW w:w="0" w:type="auto"/>
            <w:vAlign w:val="center"/>
            <w:hideMark/>
          </w:tcPr>
          <w:p w14:paraId="035B50A2" w14:textId="77777777" w:rsidR="00BC595B" w:rsidRPr="00A57203" w:rsidRDefault="00BC595B" w:rsidP="007A66D6">
            <w:pPr>
              <w:jc w:val="center"/>
              <w:rPr>
                <w:rFonts w:ascii="Times New Roman" w:eastAsia="Times New Roman" w:hAnsi="Times New Roman" w:cs="Times New Roman"/>
              </w:rPr>
            </w:pPr>
            <w:r w:rsidRPr="00A57203">
              <w:rPr>
                <w:rFonts w:ascii="Times New Roman" w:eastAsia="Times New Roman" w:hAnsi="Times New Roman" w:cs="Times New Roman"/>
              </w:rPr>
              <w:t>Mathematics</w:t>
            </w:r>
          </w:p>
        </w:tc>
        <w:tc>
          <w:tcPr>
            <w:tcW w:w="0" w:type="auto"/>
            <w:vAlign w:val="center"/>
            <w:hideMark/>
          </w:tcPr>
          <w:p w14:paraId="61310A2D" w14:textId="5B2D5962" w:rsidR="00BC595B" w:rsidRPr="00A57203" w:rsidRDefault="008C04BB" w:rsidP="007A66D6">
            <w:pPr>
              <w:rPr>
                <w:rFonts w:ascii="Times New Roman" w:eastAsia="Times New Roman" w:hAnsi="Times New Roman" w:cs="Times New Roman"/>
                <w:color w:val="000000"/>
              </w:rPr>
            </w:pPr>
            <w:r w:rsidRPr="00A57203">
              <w:rPr>
                <w:rFonts w:ascii="Times New Roman" w:eastAsia="Times New Roman" w:hAnsi="Times New Roman" w:cs="Times New Roman"/>
                <w:color w:val="000000"/>
              </w:rPr>
              <w:t>A</w:t>
            </w:r>
            <w:r w:rsidRPr="00A57203">
              <w:rPr>
                <w:rFonts w:ascii="Times New Roman" w:hAnsi="Times New Roman" w:cs="Times New Roman"/>
                <w:color w:val="000000"/>
              </w:rPr>
              <w:t>ccessible Educational Materials (</w:t>
            </w:r>
            <w:r w:rsidR="00BC595B" w:rsidRPr="00A57203">
              <w:rPr>
                <w:rFonts w:ascii="Times New Roman" w:eastAsia="Times New Roman" w:hAnsi="Times New Roman" w:cs="Times New Roman"/>
                <w:color w:val="000000"/>
              </w:rPr>
              <w:t>AEM</w:t>
            </w:r>
            <w:r w:rsidRPr="00A57203">
              <w:rPr>
                <w:rFonts w:ascii="Times New Roman" w:eastAsia="Times New Roman" w:hAnsi="Times New Roman" w:cs="Times New Roman"/>
                <w:color w:val="000000"/>
              </w:rPr>
              <w:t>)</w:t>
            </w:r>
            <w:r w:rsidR="00BC595B" w:rsidRPr="00A57203">
              <w:rPr>
                <w:rFonts w:ascii="Times New Roman" w:eastAsia="Times New Roman" w:hAnsi="Times New Roman" w:cs="Times New Roman"/>
                <w:color w:val="000000"/>
              </w:rPr>
              <w:t>- This page provides an overview of classroom tools for making math content more accessible with supports such as text to speech for reading math expressions aloud, handwriting recognition, sonification of graphs and more.</w:t>
            </w:r>
          </w:p>
        </w:tc>
        <w:tc>
          <w:tcPr>
            <w:tcW w:w="0" w:type="auto"/>
            <w:vAlign w:val="center"/>
            <w:hideMark/>
          </w:tcPr>
          <w:p w14:paraId="31604A73" w14:textId="77777777" w:rsidR="00BC595B" w:rsidRPr="00A57203" w:rsidRDefault="00BC595B" w:rsidP="007A66D6">
            <w:pPr>
              <w:jc w:val="center"/>
              <w:rPr>
                <w:rFonts w:ascii="Times New Roman" w:eastAsia="Times New Roman" w:hAnsi="Times New Roman" w:cs="Times New Roman"/>
              </w:rPr>
            </w:pPr>
            <w:r w:rsidRPr="00A57203">
              <w:rPr>
                <w:rFonts w:ascii="Times New Roman" w:eastAsia="Times New Roman" w:hAnsi="Times New Roman" w:cs="Times New Roman"/>
              </w:rPr>
              <w:t>K-12</w:t>
            </w:r>
          </w:p>
        </w:tc>
      </w:tr>
      <w:tr w:rsidR="008C04BB" w:rsidRPr="0064658D" w14:paraId="6B4FE236" w14:textId="77777777" w:rsidTr="004F5EF4">
        <w:trPr>
          <w:trHeight w:val="315"/>
        </w:trPr>
        <w:tc>
          <w:tcPr>
            <w:tcW w:w="0" w:type="auto"/>
            <w:vAlign w:val="center"/>
            <w:hideMark/>
          </w:tcPr>
          <w:p w14:paraId="78D76ED5" w14:textId="124E19C4" w:rsidR="00BC595B" w:rsidRPr="00A57203" w:rsidRDefault="0075772E" w:rsidP="004F5EF4">
            <w:pPr>
              <w:jc w:val="center"/>
              <w:rPr>
                <w:rFonts w:ascii="Times New Roman" w:eastAsia="Times New Roman" w:hAnsi="Times New Roman" w:cs="Times New Roman"/>
                <w:color w:val="4A86E8"/>
                <w:u w:val="single"/>
              </w:rPr>
            </w:pPr>
            <w:hyperlink r:id="rId25" w:anchor="/" w:tgtFrame="_blank" w:history="1">
              <w:r w:rsidR="00BC595B" w:rsidRPr="00A57203">
                <w:rPr>
                  <w:rFonts w:ascii="Times New Roman" w:eastAsia="Times New Roman" w:hAnsi="Times New Roman" w:cs="Times New Roman"/>
                  <w:color w:val="0000FF"/>
                  <w:u w:val="single"/>
                </w:rPr>
                <w:t>MathShare</w:t>
              </w:r>
            </w:hyperlink>
          </w:p>
        </w:tc>
        <w:tc>
          <w:tcPr>
            <w:tcW w:w="0" w:type="auto"/>
            <w:vAlign w:val="center"/>
            <w:hideMark/>
          </w:tcPr>
          <w:p w14:paraId="7BC3DA89" w14:textId="77777777" w:rsidR="00BC595B" w:rsidRPr="00A57203" w:rsidRDefault="00BC595B" w:rsidP="007A66D6">
            <w:pPr>
              <w:jc w:val="center"/>
              <w:rPr>
                <w:rFonts w:ascii="Times New Roman" w:eastAsia="Times New Roman" w:hAnsi="Times New Roman" w:cs="Times New Roman"/>
              </w:rPr>
            </w:pPr>
            <w:r w:rsidRPr="00A57203">
              <w:rPr>
                <w:rFonts w:ascii="Times New Roman" w:eastAsia="Times New Roman" w:hAnsi="Times New Roman" w:cs="Times New Roman"/>
              </w:rPr>
              <w:t>Mathematics</w:t>
            </w:r>
          </w:p>
        </w:tc>
        <w:tc>
          <w:tcPr>
            <w:tcW w:w="0" w:type="auto"/>
            <w:vAlign w:val="center"/>
            <w:hideMark/>
          </w:tcPr>
          <w:p w14:paraId="23A3AF09" w14:textId="7DDF2CC0" w:rsidR="00BC595B" w:rsidRPr="00A57203" w:rsidRDefault="00BC595B" w:rsidP="007A66D6">
            <w:pPr>
              <w:rPr>
                <w:rFonts w:ascii="Times New Roman" w:eastAsia="Times New Roman" w:hAnsi="Times New Roman" w:cs="Times New Roman"/>
                <w:color w:val="212529"/>
              </w:rPr>
            </w:pPr>
            <w:r w:rsidRPr="00A57203">
              <w:rPr>
                <w:rFonts w:ascii="Times New Roman" w:eastAsia="Times New Roman" w:hAnsi="Times New Roman" w:cs="Times New Roman"/>
              </w:rPr>
              <w:t>Help</w:t>
            </w:r>
            <w:r w:rsidR="00E073AB" w:rsidRPr="00A57203">
              <w:rPr>
                <w:rFonts w:ascii="Times New Roman" w:eastAsia="Times New Roman" w:hAnsi="Times New Roman" w:cs="Times New Roman"/>
              </w:rPr>
              <w:t>s</w:t>
            </w:r>
            <w:r w:rsidRPr="00A57203">
              <w:rPr>
                <w:rFonts w:ascii="Times New Roman" w:eastAsia="Times New Roman" w:hAnsi="Times New Roman" w:cs="Times New Roman"/>
              </w:rPr>
              <w:t xml:space="preserve"> students show and organize their math work. Mathshare is a free, open source tool developed by Benetech, a nonprofit that </w:t>
            </w:r>
            <w:r w:rsidRPr="00A57203">
              <w:rPr>
                <w:rFonts w:ascii="Times New Roman" w:eastAsia="Times New Roman" w:hAnsi="Times New Roman" w:cs="Times New Roman"/>
              </w:rPr>
              <w:lastRenderedPageBreak/>
              <w:t xml:space="preserve">empowers communities with software for social good. Mathshare’s mission is to make math accessible for all students. Mathshare is free for schools to use and for learning management systems to integrate into their platforms. This </w:t>
            </w:r>
            <w:hyperlink r:id="rId26" w:history="1">
              <w:r w:rsidR="008C04BB" w:rsidRPr="00A57203">
                <w:rPr>
                  <w:rStyle w:val="Hyperlink"/>
                  <w:rFonts w:ascii="Times New Roman" w:eastAsia="Times New Roman" w:hAnsi="Times New Roman" w:cs="Times New Roman"/>
                </w:rPr>
                <w:t xml:space="preserve">Mathshare Accessibility Features </w:t>
              </w:r>
            </w:hyperlink>
            <w:r w:rsidRPr="00A57203">
              <w:rPr>
                <w:rFonts w:ascii="Times New Roman" w:eastAsia="Times New Roman" w:hAnsi="Times New Roman" w:cs="Times New Roman"/>
              </w:rPr>
              <w:t xml:space="preserve"> </w:t>
            </w:r>
            <w:r w:rsidR="008C04BB" w:rsidRPr="00A57203">
              <w:rPr>
                <w:rFonts w:ascii="Times New Roman" w:eastAsia="Times New Roman" w:hAnsi="Times New Roman" w:cs="Times New Roman"/>
              </w:rPr>
              <w:t xml:space="preserve"> </w:t>
            </w:r>
            <w:r w:rsidR="008C04BB" w:rsidRPr="00A57203">
              <w:rPr>
                <w:rFonts w:ascii="Times New Roman" w:hAnsi="Times New Roman" w:cs="Times New Roman"/>
              </w:rPr>
              <w:t xml:space="preserve">document </w:t>
            </w:r>
            <w:r w:rsidRPr="00A57203">
              <w:rPr>
                <w:rFonts w:ascii="Times New Roman" w:eastAsia="Times New Roman" w:hAnsi="Times New Roman" w:cs="Times New Roman"/>
              </w:rPr>
              <w:t>describes the accessibility features that are offered in Mathshare.</w:t>
            </w:r>
          </w:p>
        </w:tc>
        <w:tc>
          <w:tcPr>
            <w:tcW w:w="0" w:type="auto"/>
            <w:vAlign w:val="center"/>
            <w:hideMark/>
          </w:tcPr>
          <w:p w14:paraId="597EAA16" w14:textId="77777777" w:rsidR="00BC595B" w:rsidRPr="00A57203" w:rsidRDefault="00BC595B" w:rsidP="007A66D6">
            <w:pPr>
              <w:jc w:val="center"/>
              <w:rPr>
                <w:rFonts w:ascii="Times New Roman" w:eastAsia="Times New Roman" w:hAnsi="Times New Roman" w:cs="Times New Roman"/>
              </w:rPr>
            </w:pPr>
            <w:r w:rsidRPr="00A57203">
              <w:rPr>
                <w:rFonts w:ascii="Times New Roman" w:eastAsia="Times New Roman" w:hAnsi="Times New Roman" w:cs="Times New Roman"/>
              </w:rPr>
              <w:lastRenderedPageBreak/>
              <w:t>K-12</w:t>
            </w:r>
          </w:p>
        </w:tc>
      </w:tr>
      <w:tr w:rsidR="008C04BB" w:rsidRPr="0064658D" w14:paraId="47F92175" w14:textId="77777777" w:rsidTr="007A66D6">
        <w:trPr>
          <w:trHeight w:val="315"/>
        </w:trPr>
        <w:tc>
          <w:tcPr>
            <w:tcW w:w="0" w:type="auto"/>
            <w:vAlign w:val="center"/>
            <w:hideMark/>
          </w:tcPr>
          <w:p w14:paraId="72A611BF" w14:textId="77777777" w:rsidR="00BC595B" w:rsidRPr="00A57203" w:rsidRDefault="0075772E" w:rsidP="007A66D6">
            <w:pPr>
              <w:jc w:val="center"/>
              <w:rPr>
                <w:rFonts w:ascii="Times New Roman" w:eastAsia="Times New Roman" w:hAnsi="Times New Roman" w:cs="Times New Roman"/>
                <w:bCs/>
                <w:color w:val="4A86E8"/>
                <w:u w:val="single"/>
              </w:rPr>
            </w:pPr>
            <w:hyperlink r:id="rId27" w:anchor="/main" w:tgtFrame="_blank" w:history="1">
              <w:r w:rsidR="00BC595B" w:rsidRPr="00A57203">
                <w:rPr>
                  <w:rFonts w:ascii="Times New Roman" w:eastAsia="Times New Roman" w:hAnsi="Times New Roman" w:cs="Times New Roman"/>
                  <w:bCs/>
                  <w:color w:val="0000FF"/>
                  <w:u w:val="single"/>
                </w:rPr>
                <w:t>Distance Teaching &amp; Learning Ideas from TOOLKIT4PE.com Team</w:t>
              </w:r>
            </w:hyperlink>
          </w:p>
        </w:tc>
        <w:tc>
          <w:tcPr>
            <w:tcW w:w="0" w:type="auto"/>
            <w:vAlign w:val="center"/>
            <w:hideMark/>
          </w:tcPr>
          <w:p w14:paraId="6803CE63" w14:textId="77777777" w:rsidR="00BC595B" w:rsidRPr="00A57203" w:rsidRDefault="00BC595B" w:rsidP="007A66D6">
            <w:pPr>
              <w:jc w:val="center"/>
              <w:rPr>
                <w:rFonts w:ascii="Times New Roman" w:eastAsia="Times New Roman" w:hAnsi="Times New Roman" w:cs="Times New Roman"/>
              </w:rPr>
            </w:pPr>
            <w:r w:rsidRPr="00A57203">
              <w:rPr>
                <w:rFonts w:ascii="Times New Roman" w:eastAsia="Times New Roman" w:hAnsi="Times New Roman" w:cs="Times New Roman"/>
              </w:rPr>
              <w:t>PE</w:t>
            </w:r>
          </w:p>
        </w:tc>
        <w:tc>
          <w:tcPr>
            <w:tcW w:w="0" w:type="auto"/>
            <w:vAlign w:val="center"/>
            <w:hideMark/>
          </w:tcPr>
          <w:p w14:paraId="75118B7F" w14:textId="1D7867CE" w:rsidR="00BC595B" w:rsidRPr="00A57203" w:rsidRDefault="00361DBD" w:rsidP="007A66D6">
            <w:pPr>
              <w:rPr>
                <w:rFonts w:ascii="Times New Roman" w:eastAsia="Times New Roman" w:hAnsi="Times New Roman" w:cs="Times New Roman"/>
              </w:rPr>
            </w:pPr>
            <w:r w:rsidRPr="00A57203">
              <w:rPr>
                <w:rFonts w:ascii="Times New Roman" w:eastAsia="Times New Roman" w:hAnsi="Times New Roman" w:cs="Times New Roman"/>
              </w:rPr>
              <w:t>Distance teaching and learning ideas from TOOLKIT4PE include s</w:t>
            </w:r>
            <w:r w:rsidR="00BC595B" w:rsidRPr="00A57203">
              <w:rPr>
                <w:rFonts w:ascii="Times New Roman" w:eastAsia="Times New Roman" w:hAnsi="Times New Roman" w:cs="Times New Roman"/>
              </w:rPr>
              <w:t xml:space="preserve">hort videos </w:t>
            </w:r>
            <w:r w:rsidRPr="00A57203">
              <w:rPr>
                <w:rFonts w:ascii="Times New Roman" w:eastAsia="Times New Roman" w:hAnsi="Times New Roman" w:cs="Times New Roman"/>
              </w:rPr>
              <w:t xml:space="preserve">showing </w:t>
            </w:r>
            <w:r w:rsidR="00BC595B" w:rsidRPr="00A57203">
              <w:rPr>
                <w:rFonts w:ascii="Times New Roman" w:eastAsia="Times New Roman" w:hAnsi="Times New Roman" w:cs="Times New Roman"/>
              </w:rPr>
              <w:t xml:space="preserve">exercises and other </w:t>
            </w:r>
            <w:r w:rsidRPr="00A57203">
              <w:rPr>
                <w:rFonts w:ascii="Times New Roman" w:eastAsia="Times New Roman" w:hAnsi="Times New Roman" w:cs="Times New Roman"/>
              </w:rPr>
              <w:t>m</w:t>
            </w:r>
            <w:r w:rsidR="00BC595B" w:rsidRPr="00A57203">
              <w:rPr>
                <w:rFonts w:ascii="Times New Roman" w:eastAsia="Times New Roman" w:hAnsi="Times New Roman" w:cs="Times New Roman"/>
              </w:rPr>
              <w:t xml:space="preserve">ovement </w:t>
            </w:r>
            <w:r w:rsidRPr="00A57203">
              <w:rPr>
                <w:rFonts w:ascii="Times New Roman" w:eastAsia="Times New Roman" w:hAnsi="Times New Roman" w:cs="Times New Roman"/>
              </w:rPr>
              <w:t>i</w:t>
            </w:r>
            <w:r w:rsidR="00BC595B" w:rsidRPr="00A57203">
              <w:rPr>
                <w:rFonts w:ascii="Times New Roman" w:eastAsia="Times New Roman" w:hAnsi="Times New Roman" w:cs="Times New Roman"/>
              </w:rPr>
              <w:t>deas</w:t>
            </w:r>
            <w:r w:rsidR="00351F58" w:rsidRPr="00A57203">
              <w:rPr>
                <w:rFonts w:ascii="Times New Roman" w:eastAsia="Times New Roman" w:hAnsi="Times New Roman" w:cs="Times New Roman"/>
              </w:rPr>
              <w:t>.</w:t>
            </w:r>
            <w:r w:rsidRPr="00A57203">
              <w:rPr>
                <w:rFonts w:ascii="Times New Roman" w:eastAsia="Times New Roman" w:hAnsi="Times New Roman" w:cs="Times New Roman"/>
              </w:rPr>
              <w:t xml:space="preserve"> These exercises can be adapted for special needs children.</w:t>
            </w:r>
          </w:p>
        </w:tc>
        <w:tc>
          <w:tcPr>
            <w:tcW w:w="0" w:type="auto"/>
            <w:vAlign w:val="center"/>
            <w:hideMark/>
          </w:tcPr>
          <w:p w14:paraId="3D2177AE" w14:textId="77777777" w:rsidR="00BC595B" w:rsidRPr="00A57203" w:rsidRDefault="00BC595B" w:rsidP="007A66D6">
            <w:pPr>
              <w:jc w:val="center"/>
              <w:rPr>
                <w:rFonts w:ascii="Times New Roman" w:eastAsia="Times New Roman" w:hAnsi="Times New Roman" w:cs="Times New Roman"/>
              </w:rPr>
            </w:pPr>
            <w:r w:rsidRPr="00A57203">
              <w:rPr>
                <w:rFonts w:ascii="Times New Roman" w:eastAsia="Times New Roman" w:hAnsi="Times New Roman" w:cs="Times New Roman"/>
              </w:rPr>
              <w:t>K-12</w:t>
            </w:r>
          </w:p>
        </w:tc>
      </w:tr>
      <w:tr w:rsidR="008C04BB" w:rsidRPr="0064658D" w14:paraId="1B1E9547" w14:textId="77777777" w:rsidTr="007A66D6">
        <w:trPr>
          <w:trHeight w:val="315"/>
        </w:trPr>
        <w:tc>
          <w:tcPr>
            <w:tcW w:w="0" w:type="auto"/>
            <w:vAlign w:val="center"/>
            <w:hideMark/>
          </w:tcPr>
          <w:p w14:paraId="3B8557C7" w14:textId="77777777" w:rsidR="00BC595B" w:rsidRPr="00A57203" w:rsidRDefault="0075772E" w:rsidP="007A66D6">
            <w:pPr>
              <w:jc w:val="center"/>
              <w:rPr>
                <w:rFonts w:ascii="Times New Roman" w:eastAsia="Times New Roman" w:hAnsi="Times New Roman" w:cs="Times New Roman"/>
                <w:color w:val="4A86E8"/>
                <w:u w:val="single"/>
              </w:rPr>
            </w:pPr>
            <w:hyperlink r:id="rId28" w:tgtFrame="_blank" w:history="1">
              <w:r w:rsidR="00BC595B" w:rsidRPr="00A57203">
                <w:rPr>
                  <w:rFonts w:ascii="Times New Roman" w:eastAsia="Times New Roman" w:hAnsi="Times New Roman" w:cs="Times New Roman"/>
                  <w:color w:val="0000FF"/>
                  <w:u w:val="single"/>
                </w:rPr>
                <w:t>Headsprout</w:t>
              </w:r>
            </w:hyperlink>
          </w:p>
        </w:tc>
        <w:tc>
          <w:tcPr>
            <w:tcW w:w="0" w:type="auto"/>
            <w:vAlign w:val="center"/>
            <w:hideMark/>
          </w:tcPr>
          <w:p w14:paraId="058531B5" w14:textId="77777777" w:rsidR="00BC595B" w:rsidRPr="00A57203" w:rsidRDefault="00BC595B" w:rsidP="007A66D6">
            <w:pPr>
              <w:jc w:val="center"/>
              <w:rPr>
                <w:rFonts w:ascii="Times New Roman" w:eastAsia="Times New Roman" w:hAnsi="Times New Roman" w:cs="Times New Roman"/>
              </w:rPr>
            </w:pPr>
            <w:r w:rsidRPr="00A57203">
              <w:rPr>
                <w:rFonts w:ascii="Times New Roman" w:eastAsia="Times New Roman" w:hAnsi="Times New Roman" w:cs="Times New Roman"/>
              </w:rPr>
              <w:t>literacy</w:t>
            </w:r>
          </w:p>
        </w:tc>
        <w:tc>
          <w:tcPr>
            <w:tcW w:w="0" w:type="auto"/>
            <w:vAlign w:val="center"/>
            <w:hideMark/>
          </w:tcPr>
          <w:p w14:paraId="61D09A02" w14:textId="2E625224" w:rsidR="00BC595B" w:rsidRPr="00A57203" w:rsidRDefault="00BC595B" w:rsidP="007A66D6">
            <w:pPr>
              <w:rPr>
                <w:rFonts w:ascii="Times New Roman" w:eastAsia="Times New Roman" w:hAnsi="Times New Roman" w:cs="Times New Roman"/>
                <w:color w:val="000000"/>
              </w:rPr>
            </w:pPr>
            <w:r w:rsidRPr="00A57203">
              <w:rPr>
                <w:rFonts w:ascii="Times New Roman" w:eastAsia="Times New Roman" w:hAnsi="Times New Roman" w:cs="Times New Roman"/>
                <w:color w:val="000000"/>
              </w:rPr>
              <w:t>FREE throug</w:t>
            </w:r>
            <w:r w:rsidR="00977729" w:rsidRPr="00A57203">
              <w:rPr>
                <w:rFonts w:ascii="Times New Roman" w:eastAsia="Times New Roman" w:hAnsi="Times New Roman" w:cs="Times New Roman"/>
                <w:color w:val="000000"/>
              </w:rPr>
              <w:t>h</w:t>
            </w:r>
            <w:r w:rsidRPr="00A57203">
              <w:rPr>
                <w:rFonts w:ascii="Times New Roman" w:eastAsia="Times New Roman" w:hAnsi="Times New Roman" w:cs="Times New Roman"/>
                <w:color w:val="000000"/>
              </w:rPr>
              <w:t xml:space="preserve"> end of school year:</w:t>
            </w:r>
            <w:r w:rsidR="00977729" w:rsidRPr="00A57203">
              <w:rPr>
                <w:rFonts w:ascii="Times New Roman" w:eastAsia="Times New Roman" w:hAnsi="Times New Roman" w:cs="Times New Roman"/>
                <w:color w:val="000000"/>
              </w:rPr>
              <w:t xml:space="preserve"> </w:t>
            </w:r>
            <w:r w:rsidRPr="00A57203">
              <w:rPr>
                <w:rFonts w:ascii="Times New Roman" w:eastAsia="Times New Roman" w:hAnsi="Times New Roman" w:cs="Times New Roman"/>
                <w:color w:val="000000"/>
              </w:rPr>
              <w:t>The program uses effective, interactive online episodes to teach K-5 students the reading fundamentals and comprehension skills they need to become successful readers.</w:t>
            </w:r>
          </w:p>
        </w:tc>
        <w:tc>
          <w:tcPr>
            <w:tcW w:w="0" w:type="auto"/>
            <w:vAlign w:val="center"/>
            <w:hideMark/>
          </w:tcPr>
          <w:p w14:paraId="1AB133D8" w14:textId="77777777" w:rsidR="00BC595B" w:rsidRPr="00A57203" w:rsidRDefault="007A66D6" w:rsidP="007A66D6">
            <w:pPr>
              <w:jc w:val="center"/>
              <w:rPr>
                <w:rFonts w:ascii="Times New Roman" w:eastAsia="Times New Roman" w:hAnsi="Times New Roman" w:cs="Times New Roman"/>
              </w:rPr>
            </w:pPr>
            <w:r w:rsidRPr="00A57203">
              <w:rPr>
                <w:rFonts w:ascii="Times New Roman" w:eastAsia="Times New Roman" w:hAnsi="Times New Roman" w:cs="Times New Roman"/>
              </w:rPr>
              <w:t>K</w:t>
            </w:r>
            <w:r w:rsidR="00BC595B" w:rsidRPr="00A57203">
              <w:rPr>
                <w:rFonts w:ascii="Times New Roman" w:eastAsia="Times New Roman" w:hAnsi="Times New Roman" w:cs="Times New Roman"/>
              </w:rPr>
              <w:t>-5</w:t>
            </w:r>
          </w:p>
        </w:tc>
      </w:tr>
      <w:tr w:rsidR="008C04BB" w:rsidRPr="0064658D" w14:paraId="7BED567F" w14:textId="77777777" w:rsidTr="007A66D6">
        <w:trPr>
          <w:trHeight w:val="1035"/>
        </w:trPr>
        <w:tc>
          <w:tcPr>
            <w:tcW w:w="0" w:type="auto"/>
            <w:vAlign w:val="center"/>
            <w:hideMark/>
          </w:tcPr>
          <w:p w14:paraId="7F5173EB" w14:textId="77777777" w:rsidR="00BC595B" w:rsidRPr="00A57203" w:rsidRDefault="0075772E" w:rsidP="007A66D6">
            <w:pPr>
              <w:jc w:val="center"/>
              <w:rPr>
                <w:rFonts w:ascii="Times New Roman" w:eastAsia="Times New Roman" w:hAnsi="Times New Roman" w:cs="Times New Roman"/>
                <w:color w:val="4A86E8"/>
              </w:rPr>
            </w:pPr>
            <w:hyperlink r:id="rId29" w:tgtFrame="_blank" w:history="1">
              <w:r w:rsidR="00BC595B" w:rsidRPr="00A57203">
                <w:rPr>
                  <w:rFonts w:ascii="Times New Roman" w:eastAsia="Times New Roman" w:hAnsi="Times New Roman" w:cs="Times New Roman"/>
                  <w:color w:val="0000FF"/>
                  <w:u w:val="single"/>
                </w:rPr>
                <w:t>RAZ kids</w:t>
              </w:r>
            </w:hyperlink>
          </w:p>
        </w:tc>
        <w:tc>
          <w:tcPr>
            <w:tcW w:w="0" w:type="auto"/>
            <w:vAlign w:val="center"/>
            <w:hideMark/>
          </w:tcPr>
          <w:p w14:paraId="72D9083D" w14:textId="77777777" w:rsidR="00BC595B" w:rsidRPr="00A57203" w:rsidRDefault="00BC595B" w:rsidP="007A66D6">
            <w:pPr>
              <w:jc w:val="center"/>
              <w:rPr>
                <w:rFonts w:ascii="Times New Roman" w:eastAsia="Times New Roman" w:hAnsi="Times New Roman" w:cs="Times New Roman"/>
                <w:color w:val="000000"/>
              </w:rPr>
            </w:pPr>
            <w:r w:rsidRPr="00A57203">
              <w:rPr>
                <w:rFonts w:ascii="Times New Roman" w:eastAsia="Times New Roman" w:hAnsi="Times New Roman" w:cs="Times New Roman"/>
                <w:color w:val="000000"/>
              </w:rPr>
              <w:t>literacy</w:t>
            </w:r>
          </w:p>
        </w:tc>
        <w:tc>
          <w:tcPr>
            <w:tcW w:w="0" w:type="auto"/>
            <w:vAlign w:val="center"/>
            <w:hideMark/>
          </w:tcPr>
          <w:p w14:paraId="0B1DEE65" w14:textId="334B9869" w:rsidR="00BC595B" w:rsidRPr="00A57203" w:rsidRDefault="00BC595B" w:rsidP="007A66D6">
            <w:pPr>
              <w:rPr>
                <w:rFonts w:ascii="Times New Roman" w:eastAsia="Times New Roman" w:hAnsi="Times New Roman" w:cs="Times New Roman"/>
                <w:color w:val="000000"/>
              </w:rPr>
            </w:pPr>
            <w:r w:rsidRPr="00A57203">
              <w:rPr>
                <w:rFonts w:ascii="Times New Roman" w:eastAsia="Times New Roman" w:hAnsi="Times New Roman" w:cs="Times New Roman"/>
                <w:color w:val="000000"/>
              </w:rPr>
              <w:t>FREE through end of school year:</w:t>
            </w:r>
            <w:r w:rsidR="00977729" w:rsidRPr="00A57203">
              <w:rPr>
                <w:rFonts w:ascii="Times New Roman" w:eastAsia="Times New Roman" w:hAnsi="Times New Roman" w:cs="Times New Roman"/>
                <w:color w:val="000000"/>
              </w:rPr>
              <w:t xml:space="preserve"> </w:t>
            </w:r>
            <w:r w:rsidRPr="00A57203">
              <w:rPr>
                <w:rFonts w:ascii="Times New Roman" w:eastAsia="Times New Roman" w:hAnsi="Times New Roman" w:cs="Times New Roman"/>
                <w:color w:val="000000"/>
              </w:rPr>
              <w:t>Raz-Kids is a resource that provides a library of differentiated books at 29 levels of difficulty students use to practice reading in school, at home, or on the go. Books are offered in a read aloud format.</w:t>
            </w:r>
          </w:p>
        </w:tc>
        <w:tc>
          <w:tcPr>
            <w:tcW w:w="0" w:type="auto"/>
            <w:vAlign w:val="center"/>
            <w:hideMark/>
          </w:tcPr>
          <w:p w14:paraId="164F5144" w14:textId="77777777" w:rsidR="00BC595B" w:rsidRPr="00A57203" w:rsidRDefault="007A66D6" w:rsidP="007A66D6">
            <w:pPr>
              <w:jc w:val="center"/>
              <w:rPr>
                <w:rFonts w:ascii="Times New Roman" w:eastAsia="Times New Roman" w:hAnsi="Times New Roman" w:cs="Times New Roman"/>
              </w:rPr>
            </w:pPr>
            <w:r w:rsidRPr="00A57203">
              <w:rPr>
                <w:rFonts w:ascii="Times New Roman" w:eastAsia="Times New Roman" w:hAnsi="Times New Roman" w:cs="Times New Roman"/>
              </w:rPr>
              <w:t>K</w:t>
            </w:r>
            <w:r w:rsidR="00BC595B" w:rsidRPr="00A57203">
              <w:rPr>
                <w:rFonts w:ascii="Times New Roman" w:eastAsia="Times New Roman" w:hAnsi="Times New Roman" w:cs="Times New Roman"/>
              </w:rPr>
              <w:t>-5</w:t>
            </w:r>
          </w:p>
        </w:tc>
      </w:tr>
      <w:tr w:rsidR="008C04BB" w:rsidRPr="0064658D" w14:paraId="529AC326" w14:textId="77777777" w:rsidTr="007A66D6">
        <w:trPr>
          <w:trHeight w:val="1260"/>
        </w:trPr>
        <w:tc>
          <w:tcPr>
            <w:tcW w:w="0" w:type="auto"/>
            <w:vAlign w:val="center"/>
            <w:hideMark/>
          </w:tcPr>
          <w:p w14:paraId="5B1C3A33" w14:textId="77777777" w:rsidR="00BC595B" w:rsidRPr="00A57203" w:rsidRDefault="0075772E" w:rsidP="007A66D6">
            <w:pPr>
              <w:jc w:val="center"/>
              <w:rPr>
                <w:rFonts w:ascii="Times New Roman" w:eastAsia="Times New Roman" w:hAnsi="Times New Roman" w:cs="Times New Roman"/>
                <w:color w:val="4A86E8"/>
              </w:rPr>
            </w:pPr>
            <w:hyperlink r:id="rId30" w:tgtFrame="_blank" w:history="1">
              <w:r w:rsidR="00BC595B" w:rsidRPr="00A57203">
                <w:rPr>
                  <w:rFonts w:ascii="Times New Roman" w:eastAsia="Times New Roman" w:hAnsi="Times New Roman" w:cs="Times New Roman"/>
                  <w:color w:val="0000FF"/>
                  <w:u w:val="single"/>
                </w:rPr>
                <w:t>Reading A-z</w:t>
              </w:r>
            </w:hyperlink>
          </w:p>
        </w:tc>
        <w:tc>
          <w:tcPr>
            <w:tcW w:w="0" w:type="auto"/>
            <w:vAlign w:val="center"/>
            <w:hideMark/>
          </w:tcPr>
          <w:p w14:paraId="64F19E4D" w14:textId="77777777" w:rsidR="00BC595B" w:rsidRPr="00A57203" w:rsidRDefault="00BC595B" w:rsidP="007A66D6">
            <w:pPr>
              <w:jc w:val="center"/>
              <w:rPr>
                <w:rFonts w:ascii="Times New Roman" w:eastAsia="Times New Roman" w:hAnsi="Times New Roman" w:cs="Times New Roman"/>
              </w:rPr>
            </w:pPr>
            <w:r w:rsidRPr="00A57203">
              <w:rPr>
                <w:rFonts w:ascii="Times New Roman" w:eastAsia="Times New Roman" w:hAnsi="Times New Roman" w:cs="Times New Roman"/>
              </w:rPr>
              <w:t>literacy</w:t>
            </w:r>
          </w:p>
        </w:tc>
        <w:tc>
          <w:tcPr>
            <w:tcW w:w="0" w:type="auto"/>
            <w:vAlign w:val="center"/>
            <w:hideMark/>
          </w:tcPr>
          <w:p w14:paraId="2452DFC5" w14:textId="77777777" w:rsidR="00BC595B" w:rsidRPr="00A57203" w:rsidRDefault="00BC595B" w:rsidP="007A66D6">
            <w:pPr>
              <w:rPr>
                <w:rFonts w:ascii="Times New Roman" w:eastAsia="Times New Roman" w:hAnsi="Times New Roman" w:cs="Times New Roman"/>
                <w:color w:val="000000"/>
              </w:rPr>
            </w:pPr>
            <w:r w:rsidRPr="00A57203">
              <w:rPr>
                <w:rFonts w:ascii="Times New Roman" w:eastAsia="Times New Roman" w:hAnsi="Times New Roman" w:cs="Times New Roman"/>
                <w:color w:val="000000"/>
              </w:rPr>
              <w:t>FREE through end of school year: With more than 2,000 books at 29 levels of reading difficulty to choose from, you can easily put developmentally appropriate content into each student's hands. The product also includes thousands of corresponding resources to enhance instruction and strengthen students' reading skills, such as guided lesson plans, worksheets, assessments, and much more.</w:t>
            </w:r>
          </w:p>
        </w:tc>
        <w:tc>
          <w:tcPr>
            <w:tcW w:w="0" w:type="auto"/>
            <w:vAlign w:val="center"/>
            <w:hideMark/>
          </w:tcPr>
          <w:p w14:paraId="1A5F3C58" w14:textId="77777777" w:rsidR="00BC595B" w:rsidRPr="00A57203" w:rsidRDefault="007A66D6" w:rsidP="007A66D6">
            <w:pPr>
              <w:jc w:val="center"/>
              <w:rPr>
                <w:rFonts w:ascii="Times New Roman" w:eastAsia="Times New Roman" w:hAnsi="Times New Roman" w:cs="Times New Roman"/>
              </w:rPr>
            </w:pPr>
            <w:r w:rsidRPr="00A57203">
              <w:rPr>
                <w:rFonts w:ascii="Times New Roman" w:eastAsia="Times New Roman" w:hAnsi="Times New Roman" w:cs="Times New Roman"/>
              </w:rPr>
              <w:t>K</w:t>
            </w:r>
            <w:r w:rsidR="00BC595B" w:rsidRPr="00A57203">
              <w:rPr>
                <w:rFonts w:ascii="Times New Roman" w:eastAsia="Times New Roman" w:hAnsi="Times New Roman" w:cs="Times New Roman"/>
              </w:rPr>
              <w:t>-5</w:t>
            </w:r>
          </w:p>
        </w:tc>
      </w:tr>
      <w:tr w:rsidR="008C04BB" w:rsidRPr="0064658D" w14:paraId="01F2D5F1" w14:textId="77777777" w:rsidTr="007A66D6">
        <w:trPr>
          <w:trHeight w:val="1005"/>
        </w:trPr>
        <w:tc>
          <w:tcPr>
            <w:tcW w:w="0" w:type="auto"/>
            <w:vAlign w:val="center"/>
            <w:hideMark/>
          </w:tcPr>
          <w:p w14:paraId="163D7813" w14:textId="77777777" w:rsidR="00BC595B" w:rsidRPr="00A57203" w:rsidRDefault="0075772E" w:rsidP="007A66D6">
            <w:pPr>
              <w:jc w:val="center"/>
              <w:rPr>
                <w:rFonts w:ascii="Times New Roman" w:eastAsia="Times New Roman" w:hAnsi="Times New Roman" w:cs="Times New Roman"/>
                <w:color w:val="4A86E8"/>
              </w:rPr>
            </w:pPr>
            <w:hyperlink r:id="rId31" w:tgtFrame="_blank" w:history="1">
              <w:r w:rsidR="00BC595B" w:rsidRPr="00A57203">
                <w:rPr>
                  <w:rFonts w:ascii="Times New Roman" w:eastAsia="Times New Roman" w:hAnsi="Times New Roman" w:cs="Times New Roman"/>
                  <w:color w:val="0000FF"/>
                  <w:u w:val="single"/>
                </w:rPr>
                <w:t>Amplify Reading</w:t>
              </w:r>
            </w:hyperlink>
          </w:p>
        </w:tc>
        <w:tc>
          <w:tcPr>
            <w:tcW w:w="0" w:type="auto"/>
            <w:vAlign w:val="center"/>
            <w:hideMark/>
          </w:tcPr>
          <w:p w14:paraId="4F3440A0" w14:textId="77777777" w:rsidR="00BC595B" w:rsidRPr="00A57203" w:rsidRDefault="00BC595B" w:rsidP="007A66D6">
            <w:pPr>
              <w:jc w:val="center"/>
              <w:rPr>
                <w:rFonts w:ascii="Times New Roman" w:eastAsia="Times New Roman" w:hAnsi="Times New Roman" w:cs="Times New Roman"/>
              </w:rPr>
            </w:pPr>
            <w:r w:rsidRPr="00A57203">
              <w:rPr>
                <w:rFonts w:ascii="Times New Roman" w:eastAsia="Times New Roman" w:hAnsi="Times New Roman" w:cs="Times New Roman"/>
              </w:rPr>
              <w:t>literacy</w:t>
            </w:r>
          </w:p>
        </w:tc>
        <w:tc>
          <w:tcPr>
            <w:tcW w:w="0" w:type="auto"/>
            <w:vAlign w:val="center"/>
            <w:hideMark/>
          </w:tcPr>
          <w:p w14:paraId="22A01E28" w14:textId="77777777" w:rsidR="00BC595B" w:rsidRPr="00A57203" w:rsidRDefault="00BC595B" w:rsidP="007A66D6">
            <w:pPr>
              <w:rPr>
                <w:rFonts w:ascii="Times New Roman" w:eastAsia="Times New Roman" w:hAnsi="Times New Roman" w:cs="Times New Roman"/>
                <w:color w:val="000000"/>
              </w:rPr>
            </w:pPr>
            <w:r w:rsidRPr="00A57203">
              <w:rPr>
                <w:rFonts w:ascii="Times New Roman" w:eastAsia="Times New Roman" w:hAnsi="Times New Roman" w:cs="Times New Roman"/>
                <w:color w:val="000000"/>
              </w:rPr>
              <w:t>FREE student subscription through end of school year: Amplify Reading uses captivating storylines to engage students in individualized reading instruction and practice and helps achieve off-the-charts reading growth.</w:t>
            </w:r>
          </w:p>
        </w:tc>
        <w:tc>
          <w:tcPr>
            <w:tcW w:w="0" w:type="auto"/>
            <w:vAlign w:val="center"/>
            <w:hideMark/>
          </w:tcPr>
          <w:p w14:paraId="73B1AAD0" w14:textId="77777777" w:rsidR="00BC595B" w:rsidRPr="00A57203" w:rsidRDefault="007A66D6" w:rsidP="007A66D6">
            <w:pPr>
              <w:jc w:val="center"/>
              <w:rPr>
                <w:rFonts w:ascii="Times New Roman" w:eastAsia="Times New Roman" w:hAnsi="Times New Roman" w:cs="Times New Roman"/>
              </w:rPr>
            </w:pPr>
            <w:r w:rsidRPr="00A57203">
              <w:rPr>
                <w:rFonts w:ascii="Times New Roman" w:eastAsia="Times New Roman" w:hAnsi="Times New Roman" w:cs="Times New Roman"/>
              </w:rPr>
              <w:t>K-</w:t>
            </w:r>
            <w:r w:rsidR="00BC595B" w:rsidRPr="00A57203">
              <w:rPr>
                <w:rFonts w:ascii="Times New Roman" w:eastAsia="Times New Roman" w:hAnsi="Times New Roman" w:cs="Times New Roman"/>
              </w:rPr>
              <w:t>5, 6-8</w:t>
            </w:r>
          </w:p>
        </w:tc>
      </w:tr>
    </w:tbl>
    <w:p w14:paraId="5C063313" w14:textId="77777777" w:rsidR="0087598B" w:rsidRDefault="0087598B" w:rsidP="00BC595B">
      <w:pPr>
        <w:rPr>
          <w:color w:val="FF0000"/>
          <w:sz w:val="28"/>
          <w:szCs w:val="28"/>
        </w:rPr>
      </w:pPr>
    </w:p>
    <w:p w14:paraId="74E24667" w14:textId="0F580809" w:rsidR="00A57203" w:rsidRDefault="00A57203" w:rsidP="00BC595B">
      <w:pPr>
        <w:rPr>
          <w:color w:val="FF0000"/>
          <w:sz w:val="28"/>
          <w:szCs w:val="28"/>
        </w:rPr>
      </w:pPr>
      <w:r>
        <w:rPr>
          <w:color w:val="FF0000"/>
          <w:sz w:val="28"/>
          <w:szCs w:val="28"/>
        </w:rPr>
        <w:br w:type="page"/>
      </w:r>
    </w:p>
    <w:p w14:paraId="27B3E0D8" w14:textId="4057E3CF" w:rsidR="00591DB7" w:rsidRPr="00C31AF9" w:rsidRDefault="00A40674" w:rsidP="0055793F">
      <w:pPr>
        <w:pStyle w:val="Heading2"/>
        <w:rPr>
          <w:b w:val="0"/>
          <w:color w:val="auto"/>
        </w:rPr>
      </w:pPr>
      <w:r w:rsidRPr="00C31AF9">
        <w:rPr>
          <w:b w:val="0"/>
          <w:color w:val="auto"/>
        </w:rPr>
        <w:lastRenderedPageBreak/>
        <w:t>Resources to Support Accessibility/Assistive T</w:t>
      </w:r>
      <w:r w:rsidR="00591DB7" w:rsidRPr="00C31AF9">
        <w:rPr>
          <w:b w:val="0"/>
          <w:color w:val="auto"/>
        </w:rPr>
        <w:t>echnology</w:t>
      </w:r>
    </w:p>
    <w:tbl>
      <w:tblPr>
        <w:tblStyle w:val="TableGrid"/>
        <w:tblW w:w="0" w:type="auto"/>
        <w:tblLook w:val="04A0" w:firstRow="1" w:lastRow="0" w:firstColumn="1" w:lastColumn="0" w:noHBand="0" w:noVBand="1"/>
        <w:tblCaption w:val="Resources to support accessibility and assistive technology"/>
        <w:tblDescription w:val="This table lists resources to support accessibility and technology by name of resource and link, description and grade level. "/>
      </w:tblPr>
      <w:tblGrid>
        <w:gridCol w:w="2965"/>
        <w:gridCol w:w="8638"/>
        <w:gridCol w:w="1298"/>
      </w:tblGrid>
      <w:tr w:rsidR="0087598B" w:rsidRPr="0087598B" w14:paraId="6D21D0EB" w14:textId="77777777" w:rsidTr="00463398">
        <w:trPr>
          <w:trHeight w:val="315"/>
          <w:tblHeader/>
        </w:trPr>
        <w:tc>
          <w:tcPr>
            <w:tcW w:w="2965" w:type="dxa"/>
            <w:shd w:val="clear" w:color="auto" w:fill="D0CECE" w:themeFill="background2" w:themeFillShade="E6"/>
            <w:vAlign w:val="bottom"/>
            <w:hideMark/>
          </w:tcPr>
          <w:p w14:paraId="3AC58906" w14:textId="77777777" w:rsidR="00A40674" w:rsidRPr="00A57203" w:rsidRDefault="00A40674" w:rsidP="00A16376">
            <w:pPr>
              <w:jc w:val="center"/>
              <w:rPr>
                <w:rFonts w:ascii="Times New Roman" w:eastAsia="Times New Roman" w:hAnsi="Times New Roman" w:cs="Times New Roman"/>
                <w:b/>
                <w:bCs/>
              </w:rPr>
            </w:pPr>
          </w:p>
          <w:p w14:paraId="47267AC1" w14:textId="77777777" w:rsidR="0087598B" w:rsidRPr="00A57203" w:rsidRDefault="0087598B" w:rsidP="00A16376">
            <w:pPr>
              <w:jc w:val="center"/>
              <w:rPr>
                <w:rFonts w:ascii="Times New Roman" w:eastAsia="Times New Roman" w:hAnsi="Times New Roman" w:cs="Times New Roman"/>
                <w:b/>
                <w:bCs/>
              </w:rPr>
            </w:pPr>
            <w:r w:rsidRPr="00A57203">
              <w:rPr>
                <w:rFonts w:ascii="Times New Roman" w:eastAsia="Times New Roman" w:hAnsi="Times New Roman" w:cs="Times New Roman"/>
                <w:b/>
                <w:bCs/>
              </w:rPr>
              <w:t xml:space="preserve">Name of Resource and </w:t>
            </w:r>
            <w:r w:rsidR="002046FC" w:rsidRPr="00A57203">
              <w:rPr>
                <w:rFonts w:ascii="Times New Roman" w:eastAsia="Times New Roman" w:hAnsi="Times New Roman" w:cs="Times New Roman"/>
                <w:b/>
                <w:bCs/>
              </w:rPr>
              <w:t>Link</w:t>
            </w:r>
          </w:p>
        </w:tc>
        <w:tc>
          <w:tcPr>
            <w:tcW w:w="8638" w:type="dxa"/>
            <w:shd w:val="clear" w:color="auto" w:fill="D0CECE" w:themeFill="background2" w:themeFillShade="E6"/>
            <w:vAlign w:val="center"/>
            <w:hideMark/>
          </w:tcPr>
          <w:p w14:paraId="2A401435" w14:textId="77777777" w:rsidR="0087598B" w:rsidRPr="00A57203" w:rsidRDefault="0087598B" w:rsidP="00A16376">
            <w:pPr>
              <w:jc w:val="center"/>
              <w:rPr>
                <w:rFonts w:ascii="Times New Roman" w:eastAsia="Times New Roman" w:hAnsi="Times New Roman" w:cs="Times New Roman"/>
                <w:b/>
                <w:bCs/>
              </w:rPr>
            </w:pPr>
            <w:r w:rsidRPr="00A57203">
              <w:rPr>
                <w:rFonts w:ascii="Times New Roman" w:eastAsia="Times New Roman" w:hAnsi="Times New Roman" w:cs="Times New Roman"/>
                <w:b/>
                <w:bCs/>
              </w:rPr>
              <w:t>Description</w:t>
            </w:r>
          </w:p>
        </w:tc>
        <w:tc>
          <w:tcPr>
            <w:tcW w:w="0" w:type="auto"/>
            <w:shd w:val="clear" w:color="auto" w:fill="D0CECE" w:themeFill="background2" w:themeFillShade="E6"/>
            <w:vAlign w:val="center"/>
            <w:hideMark/>
          </w:tcPr>
          <w:p w14:paraId="775403C7" w14:textId="621869FE" w:rsidR="0087598B" w:rsidRPr="00A57203" w:rsidRDefault="0087598B" w:rsidP="00A16376">
            <w:pPr>
              <w:jc w:val="center"/>
              <w:rPr>
                <w:rFonts w:ascii="Times New Roman" w:eastAsia="Times New Roman" w:hAnsi="Times New Roman" w:cs="Times New Roman"/>
                <w:b/>
                <w:bCs/>
              </w:rPr>
            </w:pPr>
            <w:r w:rsidRPr="00A57203">
              <w:rPr>
                <w:rFonts w:ascii="Times New Roman" w:eastAsia="Times New Roman" w:hAnsi="Times New Roman" w:cs="Times New Roman"/>
                <w:b/>
                <w:bCs/>
              </w:rPr>
              <w:t>Grade level</w:t>
            </w:r>
          </w:p>
        </w:tc>
      </w:tr>
      <w:tr w:rsidR="0087598B" w:rsidRPr="0087598B" w14:paraId="28D4D199" w14:textId="77777777" w:rsidTr="00463398">
        <w:trPr>
          <w:trHeight w:val="315"/>
        </w:trPr>
        <w:tc>
          <w:tcPr>
            <w:tcW w:w="2965" w:type="dxa"/>
            <w:vAlign w:val="center"/>
            <w:hideMark/>
          </w:tcPr>
          <w:p w14:paraId="4558A94D" w14:textId="77777777" w:rsidR="0087598B" w:rsidRPr="00A57203" w:rsidRDefault="0075772E" w:rsidP="00A16376">
            <w:pPr>
              <w:jc w:val="center"/>
              <w:rPr>
                <w:rFonts w:ascii="Times New Roman" w:eastAsia="Times New Roman" w:hAnsi="Times New Roman" w:cs="Times New Roman"/>
                <w:color w:val="000000"/>
                <w:u w:val="single"/>
              </w:rPr>
            </w:pPr>
            <w:hyperlink r:id="rId32" w:tgtFrame="_blank" w:history="1">
              <w:r w:rsidR="0087598B" w:rsidRPr="00A57203">
                <w:rPr>
                  <w:rFonts w:ascii="Times New Roman" w:eastAsia="Times New Roman" w:hAnsi="Times New Roman" w:cs="Times New Roman"/>
                  <w:color w:val="0000FF"/>
                  <w:u w:val="single"/>
                </w:rPr>
                <w:t>Tools for Supporting</w:t>
              </w:r>
              <w:r w:rsidR="0087598B" w:rsidRPr="00A57203">
                <w:rPr>
                  <w:rFonts w:ascii="Times New Roman" w:eastAsia="Times New Roman" w:hAnsi="Times New Roman" w:cs="Times New Roman"/>
                  <w:color w:val="0000FF"/>
                  <w:u w:val="single"/>
                </w:rPr>
                <w:br/>
                <w:t>Access and Inclusion</w:t>
              </w:r>
            </w:hyperlink>
          </w:p>
        </w:tc>
        <w:tc>
          <w:tcPr>
            <w:tcW w:w="8638" w:type="dxa"/>
            <w:vAlign w:val="center"/>
            <w:hideMark/>
          </w:tcPr>
          <w:p w14:paraId="7563D865" w14:textId="77777777" w:rsidR="0087598B" w:rsidRPr="00A57203" w:rsidRDefault="0087598B" w:rsidP="00FC6D86">
            <w:pPr>
              <w:rPr>
                <w:rFonts w:ascii="Times New Roman" w:eastAsia="Times New Roman" w:hAnsi="Times New Roman" w:cs="Times New Roman"/>
                <w:color w:val="000000"/>
              </w:rPr>
            </w:pPr>
            <w:r w:rsidRPr="00A57203">
              <w:rPr>
                <w:rFonts w:ascii="Times New Roman" w:eastAsia="Times New Roman" w:hAnsi="Times New Roman" w:cs="Times New Roman"/>
                <w:color w:val="000000"/>
              </w:rPr>
              <w:t>This toolkit was developed to assist campuses across the country who are moving online virtually overnight in response to COVID-19. This toolkit was designed to help ensure that this rapid change to an online format does not result in lack of access for students with disabilities.</w:t>
            </w:r>
          </w:p>
        </w:tc>
        <w:tc>
          <w:tcPr>
            <w:tcW w:w="0" w:type="auto"/>
            <w:vAlign w:val="center"/>
            <w:hideMark/>
          </w:tcPr>
          <w:p w14:paraId="12718A56" w14:textId="77777777" w:rsidR="0087598B" w:rsidRPr="00A57203" w:rsidRDefault="007A66D6" w:rsidP="007A66D6">
            <w:pPr>
              <w:jc w:val="center"/>
              <w:rPr>
                <w:rFonts w:ascii="Times New Roman" w:eastAsia="Times New Roman" w:hAnsi="Times New Roman" w:cs="Times New Roman"/>
                <w:color w:val="000000"/>
              </w:rPr>
            </w:pPr>
            <w:r w:rsidRPr="00A57203">
              <w:rPr>
                <w:rFonts w:ascii="Times New Roman" w:eastAsia="Times New Roman" w:hAnsi="Times New Roman" w:cs="Times New Roman"/>
              </w:rPr>
              <w:t>K-12</w:t>
            </w:r>
          </w:p>
        </w:tc>
      </w:tr>
      <w:tr w:rsidR="0087598B" w:rsidRPr="0087598B" w14:paraId="57E8736C" w14:textId="77777777" w:rsidTr="00463398">
        <w:trPr>
          <w:trHeight w:val="315"/>
        </w:trPr>
        <w:tc>
          <w:tcPr>
            <w:tcW w:w="2965" w:type="dxa"/>
            <w:vAlign w:val="center"/>
            <w:hideMark/>
          </w:tcPr>
          <w:p w14:paraId="07799195" w14:textId="77777777" w:rsidR="0087598B" w:rsidRPr="00A57203" w:rsidRDefault="0075772E" w:rsidP="00A16376">
            <w:pPr>
              <w:jc w:val="center"/>
              <w:rPr>
                <w:rFonts w:ascii="Times New Roman" w:eastAsia="Times New Roman" w:hAnsi="Times New Roman" w:cs="Times New Roman"/>
                <w:color w:val="000000"/>
                <w:u w:val="single"/>
              </w:rPr>
            </w:pPr>
            <w:hyperlink r:id="rId33" w:tgtFrame="_blank" w:history="1">
              <w:r w:rsidR="0087598B" w:rsidRPr="00A57203">
                <w:rPr>
                  <w:rFonts w:ascii="Times New Roman" w:eastAsia="Times New Roman" w:hAnsi="Times New Roman" w:cs="Times New Roman"/>
                  <w:color w:val="0000FF"/>
                  <w:u w:val="single"/>
                </w:rPr>
                <w:t>Inclusion,</w:t>
              </w:r>
              <w:r w:rsidR="0087598B" w:rsidRPr="00A57203">
                <w:rPr>
                  <w:rFonts w:ascii="Times New Roman" w:eastAsia="Times New Roman" w:hAnsi="Times New Roman" w:cs="Times New Roman"/>
                  <w:color w:val="0000FF"/>
                  <w:u w:val="single"/>
                </w:rPr>
                <w:br/>
                <w:t>Equity, and Access While Teaching Remotely</w:t>
              </w:r>
            </w:hyperlink>
          </w:p>
        </w:tc>
        <w:tc>
          <w:tcPr>
            <w:tcW w:w="8638" w:type="dxa"/>
            <w:vAlign w:val="center"/>
            <w:hideMark/>
          </w:tcPr>
          <w:p w14:paraId="5DD2C10B" w14:textId="77777777" w:rsidR="0087598B" w:rsidRPr="00A57203" w:rsidRDefault="0087598B" w:rsidP="00FC6D86">
            <w:pPr>
              <w:rPr>
                <w:rFonts w:ascii="Times New Roman" w:eastAsia="Times New Roman" w:hAnsi="Times New Roman" w:cs="Times New Roman"/>
                <w:color w:val="000000"/>
              </w:rPr>
            </w:pPr>
            <w:r w:rsidRPr="00A57203">
              <w:rPr>
                <w:rFonts w:ascii="Times New Roman" w:eastAsia="Times New Roman" w:hAnsi="Times New Roman" w:cs="Times New Roman"/>
                <w:color w:val="000000"/>
              </w:rPr>
              <w:t>Rice University Center for Teaching Excellence – provides guidance and tips on how instructors can ensure that all students have equitable access to the materials they need to succeed in a course that is taught remotely.</w:t>
            </w:r>
          </w:p>
        </w:tc>
        <w:tc>
          <w:tcPr>
            <w:tcW w:w="0" w:type="auto"/>
            <w:vAlign w:val="center"/>
            <w:hideMark/>
          </w:tcPr>
          <w:p w14:paraId="79449A82" w14:textId="77777777" w:rsidR="0087598B" w:rsidRPr="00A57203" w:rsidRDefault="007A66D6" w:rsidP="007A66D6">
            <w:pPr>
              <w:jc w:val="center"/>
              <w:rPr>
                <w:rFonts w:ascii="Times New Roman" w:eastAsia="Times New Roman" w:hAnsi="Times New Roman" w:cs="Times New Roman"/>
                <w:color w:val="000000"/>
              </w:rPr>
            </w:pPr>
            <w:r w:rsidRPr="00A57203">
              <w:rPr>
                <w:rFonts w:ascii="Times New Roman" w:eastAsia="Times New Roman" w:hAnsi="Times New Roman" w:cs="Times New Roman"/>
              </w:rPr>
              <w:t>K-12</w:t>
            </w:r>
          </w:p>
        </w:tc>
      </w:tr>
      <w:tr w:rsidR="0087598B" w:rsidRPr="0087598B" w14:paraId="336C853A" w14:textId="77777777" w:rsidTr="00463398">
        <w:trPr>
          <w:trHeight w:val="315"/>
        </w:trPr>
        <w:tc>
          <w:tcPr>
            <w:tcW w:w="2965" w:type="dxa"/>
            <w:vAlign w:val="center"/>
            <w:hideMark/>
          </w:tcPr>
          <w:p w14:paraId="0BA0DC5D" w14:textId="77777777" w:rsidR="0087598B" w:rsidRPr="00A57203" w:rsidRDefault="0075772E" w:rsidP="00A16376">
            <w:pPr>
              <w:jc w:val="center"/>
              <w:rPr>
                <w:rFonts w:ascii="Times New Roman" w:eastAsia="Times New Roman" w:hAnsi="Times New Roman" w:cs="Times New Roman"/>
                <w:color w:val="000000"/>
                <w:u w:val="single"/>
              </w:rPr>
            </w:pPr>
            <w:hyperlink r:id="rId34" w:tgtFrame="_blank" w:history="1">
              <w:r w:rsidR="0087598B" w:rsidRPr="00A57203">
                <w:rPr>
                  <w:rFonts w:ascii="Times New Roman" w:eastAsia="Times New Roman" w:hAnsi="Times New Roman" w:cs="Times New Roman"/>
                  <w:color w:val="0000FF"/>
                  <w:u w:val="single"/>
                </w:rPr>
                <w:t>Chrome</w:t>
              </w:r>
              <w:r w:rsidR="0087598B" w:rsidRPr="00A57203">
                <w:rPr>
                  <w:rFonts w:ascii="Times New Roman" w:eastAsia="Times New Roman" w:hAnsi="Times New Roman" w:cs="Times New Roman"/>
                  <w:color w:val="0000FF"/>
                  <w:u w:val="single"/>
                </w:rPr>
                <w:br/>
                <w:t>Extensions for students with special needs</w:t>
              </w:r>
            </w:hyperlink>
          </w:p>
        </w:tc>
        <w:tc>
          <w:tcPr>
            <w:tcW w:w="8638" w:type="dxa"/>
            <w:vAlign w:val="center"/>
            <w:hideMark/>
          </w:tcPr>
          <w:p w14:paraId="3532A55E" w14:textId="05309D16" w:rsidR="0087598B" w:rsidRPr="00A57203" w:rsidRDefault="0087598B" w:rsidP="00FC6D86">
            <w:pPr>
              <w:rPr>
                <w:rFonts w:ascii="Times New Roman" w:eastAsia="Times New Roman" w:hAnsi="Times New Roman" w:cs="Times New Roman"/>
                <w:color w:val="000000"/>
              </w:rPr>
            </w:pPr>
            <w:r w:rsidRPr="00A57203">
              <w:rPr>
                <w:rFonts w:ascii="Times New Roman" w:eastAsia="Times New Roman" w:hAnsi="Times New Roman" w:cs="Times New Roman"/>
                <w:color w:val="000000"/>
              </w:rPr>
              <w:t xml:space="preserve">This blog post takes a look at over 30 Chrome web extensions that can assist students in five main categories: Text to Speech, Readability, reading </w:t>
            </w:r>
            <w:r w:rsidR="00977729" w:rsidRPr="00A57203">
              <w:rPr>
                <w:rFonts w:ascii="Times New Roman" w:eastAsia="Times New Roman" w:hAnsi="Times New Roman" w:cs="Times New Roman"/>
                <w:color w:val="000000"/>
              </w:rPr>
              <w:t>comprehension</w:t>
            </w:r>
            <w:r w:rsidRPr="00A57203">
              <w:rPr>
                <w:rFonts w:ascii="Times New Roman" w:eastAsia="Times New Roman" w:hAnsi="Times New Roman" w:cs="Times New Roman"/>
                <w:color w:val="000000"/>
              </w:rPr>
              <w:t>, focus, navigation</w:t>
            </w:r>
            <w:r w:rsidR="00351F58" w:rsidRPr="00A57203">
              <w:rPr>
                <w:rFonts w:ascii="Times New Roman" w:eastAsia="Times New Roman" w:hAnsi="Times New Roman" w:cs="Times New Roman"/>
                <w:color w:val="000000"/>
              </w:rPr>
              <w:t>.</w:t>
            </w:r>
          </w:p>
        </w:tc>
        <w:tc>
          <w:tcPr>
            <w:tcW w:w="0" w:type="auto"/>
            <w:vAlign w:val="center"/>
            <w:hideMark/>
          </w:tcPr>
          <w:p w14:paraId="72FEC8DC" w14:textId="77777777" w:rsidR="0087598B" w:rsidRPr="00A57203" w:rsidRDefault="007A66D6" w:rsidP="007A66D6">
            <w:pPr>
              <w:jc w:val="center"/>
              <w:rPr>
                <w:rFonts w:ascii="Times New Roman" w:eastAsia="Times New Roman" w:hAnsi="Times New Roman" w:cs="Times New Roman"/>
                <w:color w:val="000000"/>
              </w:rPr>
            </w:pPr>
            <w:r w:rsidRPr="00A57203">
              <w:rPr>
                <w:rFonts w:ascii="Times New Roman" w:eastAsia="Times New Roman" w:hAnsi="Times New Roman" w:cs="Times New Roman"/>
              </w:rPr>
              <w:t>K-12</w:t>
            </w:r>
          </w:p>
        </w:tc>
      </w:tr>
      <w:tr w:rsidR="0087598B" w:rsidRPr="0087598B" w14:paraId="18E1E35B" w14:textId="77777777" w:rsidTr="00463398">
        <w:trPr>
          <w:trHeight w:val="315"/>
        </w:trPr>
        <w:tc>
          <w:tcPr>
            <w:tcW w:w="2965" w:type="dxa"/>
            <w:vAlign w:val="center"/>
            <w:hideMark/>
          </w:tcPr>
          <w:p w14:paraId="653FCBB9" w14:textId="77777777" w:rsidR="0087598B" w:rsidRPr="00A57203" w:rsidRDefault="0075772E" w:rsidP="00A16376">
            <w:pPr>
              <w:jc w:val="center"/>
              <w:rPr>
                <w:rFonts w:ascii="Times New Roman" w:eastAsia="Times New Roman" w:hAnsi="Times New Roman" w:cs="Times New Roman"/>
                <w:color w:val="1155CC"/>
                <w:u w:val="single"/>
              </w:rPr>
            </w:pPr>
            <w:hyperlink r:id="rId35" w:tgtFrame="_blank" w:history="1">
              <w:r w:rsidR="0087598B" w:rsidRPr="00A57203">
                <w:rPr>
                  <w:rFonts w:ascii="Times New Roman" w:eastAsia="Times New Roman" w:hAnsi="Times New Roman" w:cs="Times New Roman"/>
                  <w:color w:val="0000FF"/>
                  <w:u w:val="single"/>
                </w:rPr>
                <w:t>National Center on Accessible Educational Materials</w:t>
              </w:r>
            </w:hyperlink>
          </w:p>
        </w:tc>
        <w:tc>
          <w:tcPr>
            <w:tcW w:w="8638" w:type="dxa"/>
            <w:vAlign w:val="center"/>
            <w:hideMark/>
          </w:tcPr>
          <w:p w14:paraId="5B776740" w14:textId="35071B5A" w:rsidR="0087598B" w:rsidRPr="00A57203" w:rsidRDefault="0087598B" w:rsidP="00FC6D86">
            <w:pPr>
              <w:rPr>
                <w:rFonts w:ascii="Times New Roman" w:eastAsia="Times New Roman" w:hAnsi="Times New Roman" w:cs="Times New Roman"/>
                <w:color w:val="000000"/>
              </w:rPr>
            </w:pPr>
            <w:r w:rsidRPr="00A57203">
              <w:rPr>
                <w:rFonts w:ascii="Times New Roman" w:eastAsia="Times New Roman" w:hAnsi="Times New Roman" w:cs="Times New Roman"/>
                <w:color w:val="000000"/>
              </w:rPr>
              <w:t>Includes resources to support students who need accessible materials and technologies while learning remotely during the COVID-19 crisis</w:t>
            </w:r>
            <w:r w:rsidR="00351F58" w:rsidRPr="00A57203">
              <w:rPr>
                <w:rFonts w:ascii="Times New Roman" w:eastAsia="Times New Roman" w:hAnsi="Times New Roman" w:cs="Times New Roman"/>
                <w:color w:val="000000"/>
              </w:rPr>
              <w:t>.</w:t>
            </w:r>
          </w:p>
        </w:tc>
        <w:tc>
          <w:tcPr>
            <w:tcW w:w="0" w:type="auto"/>
            <w:vAlign w:val="center"/>
            <w:hideMark/>
          </w:tcPr>
          <w:p w14:paraId="0EC0E36F" w14:textId="77777777" w:rsidR="0087598B" w:rsidRPr="00A57203" w:rsidRDefault="007A66D6" w:rsidP="007A66D6">
            <w:pPr>
              <w:jc w:val="center"/>
              <w:rPr>
                <w:rFonts w:ascii="Times New Roman" w:eastAsia="Times New Roman" w:hAnsi="Times New Roman" w:cs="Times New Roman"/>
                <w:color w:val="000000"/>
              </w:rPr>
            </w:pPr>
            <w:r w:rsidRPr="00A57203">
              <w:rPr>
                <w:rFonts w:ascii="Times New Roman" w:eastAsia="Times New Roman" w:hAnsi="Times New Roman" w:cs="Times New Roman"/>
              </w:rPr>
              <w:t>K-12</w:t>
            </w:r>
          </w:p>
        </w:tc>
      </w:tr>
      <w:tr w:rsidR="0087598B" w:rsidRPr="0087598B" w14:paraId="4D503721" w14:textId="77777777" w:rsidTr="00463398">
        <w:trPr>
          <w:trHeight w:val="315"/>
        </w:trPr>
        <w:tc>
          <w:tcPr>
            <w:tcW w:w="2965" w:type="dxa"/>
            <w:vAlign w:val="center"/>
            <w:hideMark/>
          </w:tcPr>
          <w:p w14:paraId="2CDBDF38" w14:textId="77777777" w:rsidR="0087598B" w:rsidRPr="00A57203" w:rsidRDefault="0075772E" w:rsidP="00A16376">
            <w:pPr>
              <w:jc w:val="center"/>
              <w:rPr>
                <w:rFonts w:ascii="Times New Roman" w:eastAsia="Times New Roman" w:hAnsi="Times New Roman" w:cs="Times New Roman"/>
                <w:color w:val="000000"/>
                <w:u w:val="single"/>
              </w:rPr>
            </w:pPr>
            <w:hyperlink r:id="rId36" w:tgtFrame="_blank" w:history="1">
              <w:r w:rsidR="0087598B" w:rsidRPr="00A57203">
                <w:rPr>
                  <w:rFonts w:ascii="Times New Roman" w:eastAsia="Times New Roman" w:hAnsi="Times New Roman" w:cs="Times New Roman"/>
                  <w:color w:val="0000FF"/>
                  <w:u w:val="single"/>
                </w:rPr>
                <w:t>Center</w:t>
              </w:r>
              <w:r w:rsidR="0087598B" w:rsidRPr="00A57203">
                <w:rPr>
                  <w:rFonts w:ascii="Times New Roman" w:eastAsia="Times New Roman" w:hAnsi="Times New Roman" w:cs="Times New Roman"/>
                  <w:color w:val="0000FF"/>
                  <w:u w:val="single"/>
                </w:rPr>
                <w:br/>
                <w:t>on Online Learning and Students with Disabilities</w:t>
              </w:r>
            </w:hyperlink>
          </w:p>
        </w:tc>
        <w:tc>
          <w:tcPr>
            <w:tcW w:w="8638" w:type="dxa"/>
            <w:vAlign w:val="center"/>
            <w:hideMark/>
          </w:tcPr>
          <w:p w14:paraId="0A0F33ED" w14:textId="6CB114AC" w:rsidR="0087598B" w:rsidRPr="00A57203" w:rsidRDefault="00FC6D86" w:rsidP="00FC6D86">
            <w:pPr>
              <w:rPr>
                <w:rFonts w:ascii="Times New Roman" w:eastAsia="Times New Roman" w:hAnsi="Times New Roman" w:cs="Times New Roman"/>
                <w:color w:val="000000"/>
              </w:rPr>
            </w:pPr>
            <w:r w:rsidRPr="00A57203">
              <w:rPr>
                <w:rFonts w:ascii="Times New Roman" w:eastAsia="Times New Roman" w:hAnsi="Times New Roman" w:cs="Times New Roman"/>
                <w:color w:val="000000"/>
              </w:rPr>
              <w:t>H</w:t>
            </w:r>
            <w:r w:rsidR="0087598B" w:rsidRPr="00A57203">
              <w:rPr>
                <w:rFonts w:ascii="Times New Roman" w:eastAsia="Times New Roman" w:hAnsi="Times New Roman" w:cs="Times New Roman"/>
                <w:color w:val="000000"/>
              </w:rPr>
              <w:t>as resources on making online learning more accessible, engaging, and effective for students with disabilities</w:t>
            </w:r>
            <w:r w:rsidR="00351F58" w:rsidRPr="00A57203">
              <w:rPr>
                <w:rFonts w:ascii="Times New Roman" w:eastAsia="Times New Roman" w:hAnsi="Times New Roman" w:cs="Times New Roman"/>
                <w:color w:val="000000"/>
              </w:rPr>
              <w:t>.</w:t>
            </w:r>
          </w:p>
        </w:tc>
        <w:tc>
          <w:tcPr>
            <w:tcW w:w="0" w:type="auto"/>
            <w:vAlign w:val="center"/>
            <w:hideMark/>
          </w:tcPr>
          <w:p w14:paraId="0447B0A4" w14:textId="77777777" w:rsidR="0087598B" w:rsidRPr="00A57203" w:rsidRDefault="007A66D6" w:rsidP="007A66D6">
            <w:pPr>
              <w:jc w:val="center"/>
              <w:rPr>
                <w:rFonts w:ascii="Times New Roman" w:eastAsia="Times New Roman" w:hAnsi="Times New Roman" w:cs="Times New Roman"/>
                <w:color w:val="000000"/>
              </w:rPr>
            </w:pPr>
            <w:r w:rsidRPr="00A57203">
              <w:rPr>
                <w:rFonts w:ascii="Times New Roman" w:eastAsia="Times New Roman" w:hAnsi="Times New Roman" w:cs="Times New Roman"/>
              </w:rPr>
              <w:t>K-12</w:t>
            </w:r>
          </w:p>
        </w:tc>
      </w:tr>
      <w:tr w:rsidR="0087598B" w:rsidRPr="0087598B" w14:paraId="4458BA7F" w14:textId="77777777" w:rsidTr="00463398">
        <w:trPr>
          <w:trHeight w:val="1052"/>
        </w:trPr>
        <w:tc>
          <w:tcPr>
            <w:tcW w:w="2965" w:type="dxa"/>
            <w:vAlign w:val="center"/>
            <w:hideMark/>
          </w:tcPr>
          <w:p w14:paraId="195FC5A2" w14:textId="77777777" w:rsidR="0087598B" w:rsidRPr="00A57203" w:rsidRDefault="0075772E" w:rsidP="00463398">
            <w:pPr>
              <w:jc w:val="center"/>
              <w:rPr>
                <w:rFonts w:ascii="Times New Roman" w:eastAsia="Times New Roman" w:hAnsi="Times New Roman" w:cs="Times New Roman"/>
                <w:color w:val="000000"/>
                <w:u w:val="single"/>
              </w:rPr>
            </w:pPr>
            <w:hyperlink r:id="rId37" w:tgtFrame="_blank" w:history="1">
              <w:r w:rsidR="0087598B" w:rsidRPr="00A57203">
                <w:rPr>
                  <w:rFonts w:ascii="Times New Roman" w:eastAsia="Times New Roman" w:hAnsi="Times New Roman" w:cs="Times New Roman"/>
                  <w:color w:val="0000FF"/>
                  <w:u w:val="single"/>
                </w:rPr>
                <w:t>State Educational Technology Directors Association</w:t>
              </w:r>
            </w:hyperlink>
          </w:p>
        </w:tc>
        <w:tc>
          <w:tcPr>
            <w:tcW w:w="8638" w:type="dxa"/>
            <w:vAlign w:val="center"/>
            <w:hideMark/>
          </w:tcPr>
          <w:p w14:paraId="0A2D86C3" w14:textId="4D9F7A49" w:rsidR="0087598B" w:rsidRPr="00A57203" w:rsidRDefault="00FC6D86" w:rsidP="00FC6D86">
            <w:pPr>
              <w:rPr>
                <w:rFonts w:ascii="Times New Roman" w:eastAsia="Times New Roman" w:hAnsi="Times New Roman" w:cs="Times New Roman"/>
                <w:color w:val="000000"/>
              </w:rPr>
            </w:pPr>
            <w:r w:rsidRPr="00A57203">
              <w:rPr>
                <w:rFonts w:ascii="Times New Roman" w:eastAsia="Times New Roman" w:hAnsi="Times New Roman" w:cs="Times New Roman"/>
                <w:color w:val="000000"/>
              </w:rPr>
              <w:t>R</w:t>
            </w:r>
            <w:r w:rsidR="0087598B" w:rsidRPr="00A57203">
              <w:rPr>
                <w:rFonts w:ascii="Times New Roman" w:eastAsia="Times New Roman" w:hAnsi="Times New Roman" w:cs="Times New Roman"/>
                <w:color w:val="000000"/>
              </w:rPr>
              <w:t>esources for ensuring that online learning supports students with IEPs, including tools to create and curate accessible educational materials from the National Center on Accessible Educational Materials and tips for implementing Universal Design for Learning from Center for Applied Special Technology</w:t>
            </w:r>
            <w:r w:rsidR="00351F58" w:rsidRPr="00A57203">
              <w:rPr>
                <w:rFonts w:ascii="Times New Roman" w:eastAsia="Times New Roman" w:hAnsi="Times New Roman" w:cs="Times New Roman"/>
                <w:color w:val="000000"/>
              </w:rPr>
              <w:t xml:space="preserve"> (CAST)</w:t>
            </w:r>
            <w:r w:rsidR="0087598B" w:rsidRPr="00A57203">
              <w:rPr>
                <w:rFonts w:ascii="Times New Roman" w:eastAsia="Times New Roman" w:hAnsi="Times New Roman" w:cs="Times New Roman"/>
                <w:color w:val="000000"/>
              </w:rPr>
              <w:t>.</w:t>
            </w:r>
          </w:p>
        </w:tc>
        <w:tc>
          <w:tcPr>
            <w:tcW w:w="0" w:type="auto"/>
            <w:vAlign w:val="center"/>
            <w:hideMark/>
          </w:tcPr>
          <w:p w14:paraId="0F978F14" w14:textId="77777777" w:rsidR="0087598B" w:rsidRPr="00A57203" w:rsidRDefault="007A66D6" w:rsidP="007A66D6">
            <w:pPr>
              <w:jc w:val="center"/>
              <w:rPr>
                <w:rFonts w:ascii="Times New Roman" w:eastAsia="Times New Roman" w:hAnsi="Times New Roman" w:cs="Times New Roman"/>
                <w:color w:val="000000"/>
              </w:rPr>
            </w:pPr>
            <w:r w:rsidRPr="00A57203">
              <w:rPr>
                <w:rFonts w:ascii="Times New Roman" w:eastAsia="Times New Roman" w:hAnsi="Times New Roman" w:cs="Times New Roman"/>
              </w:rPr>
              <w:t>K-12</w:t>
            </w:r>
          </w:p>
        </w:tc>
      </w:tr>
      <w:tr w:rsidR="0087598B" w:rsidRPr="0087598B" w14:paraId="2A2C1A07" w14:textId="77777777" w:rsidTr="00463398">
        <w:trPr>
          <w:trHeight w:val="315"/>
        </w:trPr>
        <w:tc>
          <w:tcPr>
            <w:tcW w:w="2965" w:type="dxa"/>
            <w:vAlign w:val="center"/>
            <w:hideMark/>
          </w:tcPr>
          <w:p w14:paraId="1AF777E0" w14:textId="77777777" w:rsidR="0087598B" w:rsidRPr="00A57203" w:rsidRDefault="0075772E" w:rsidP="00A16376">
            <w:pPr>
              <w:jc w:val="center"/>
              <w:rPr>
                <w:rFonts w:ascii="Times New Roman" w:eastAsia="Times New Roman" w:hAnsi="Times New Roman" w:cs="Times New Roman"/>
                <w:color w:val="1155CC"/>
                <w:u w:val="single"/>
              </w:rPr>
            </w:pPr>
            <w:hyperlink r:id="rId38" w:tgtFrame="_blank" w:history="1">
              <w:r w:rsidR="0087598B" w:rsidRPr="00A57203">
                <w:rPr>
                  <w:rFonts w:ascii="Times New Roman" w:eastAsia="Times New Roman" w:hAnsi="Times New Roman" w:cs="Times New Roman"/>
                  <w:color w:val="0000FF"/>
                  <w:u w:val="single"/>
                </w:rPr>
                <w:t>AIM-VA</w:t>
              </w:r>
            </w:hyperlink>
          </w:p>
        </w:tc>
        <w:tc>
          <w:tcPr>
            <w:tcW w:w="8638" w:type="dxa"/>
            <w:vAlign w:val="center"/>
            <w:hideMark/>
          </w:tcPr>
          <w:p w14:paraId="22BE88C5" w14:textId="5CFC1431" w:rsidR="0087598B" w:rsidRPr="00A57203" w:rsidRDefault="0087598B" w:rsidP="00FC6D86">
            <w:pPr>
              <w:rPr>
                <w:rFonts w:ascii="Times New Roman" w:eastAsia="Times New Roman" w:hAnsi="Times New Roman" w:cs="Times New Roman"/>
              </w:rPr>
            </w:pPr>
            <w:r w:rsidRPr="00A57203">
              <w:rPr>
                <w:rFonts w:ascii="Times New Roman" w:eastAsia="Times New Roman" w:hAnsi="Times New Roman" w:cs="Times New Roman"/>
              </w:rPr>
              <w:t xml:space="preserve">New initiative for </w:t>
            </w:r>
            <w:r w:rsidR="00977729" w:rsidRPr="00A57203">
              <w:rPr>
                <w:rFonts w:ascii="Times New Roman" w:eastAsia="Times New Roman" w:hAnsi="Times New Roman" w:cs="Times New Roman"/>
              </w:rPr>
              <w:t>continuity</w:t>
            </w:r>
            <w:r w:rsidRPr="00A57203">
              <w:rPr>
                <w:rFonts w:ascii="Times New Roman" w:eastAsia="Times New Roman" w:hAnsi="Times New Roman" w:cs="Times New Roman"/>
              </w:rPr>
              <w:t xml:space="preserve"> of learning worksheet packets (Ready-to-go worksheet packets)</w:t>
            </w:r>
            <w:r w:rsidR="00351F58" w:rsidRPr="00A57203">
              <w:rPr>
                <w:rFonts w:ascii="Times New Roman" w:eastAsia="Times New Roman" w:hAnsi="Times New Roman" w:cs="Times New Roman"/>
              </w:rPr>
              <w:t>.</w:t>
            </w:r>
          </w:p>
        </w:tc>
        <w:tc>
          <w:tcPr>
            <w:tcW w:w="0" w:type="auto"/>
            <w:vAlign w:val="center"/>
            <w:hideMark/>
          </w:tcPr>
          <w:p w14:paraId="0291B07B" w14:textId="77777777" w:rsidR="0087598B" w:rsidRPr="00A57203" w:rsidRDefault="0087598B" w:rsidP="007A66D6">
            <w:pPr>
              <w:jc w:val="center"/>
              <w:rPr>
                <w:rFonts w:ascii="Times New Roman" w:eastAsia="Times New Roman" w:hAnsi="Times New Roman" w:cs="Times New Roman"/>
              </w:rPr>
            </w:pPr>
            <w:r w:rsidRPr="00A57203">
              <w:rPr>
                <w:rFonts w:ascii="Times New Roman" w:eastAsia="Times New Roman" w:hAnsi="Times New Roman" w:cs="Times New Roman"/>
              </w:rPr>
              <w:t>K-12</w:t>
            </w:r>
          </w:p>
        </w:tc>
      </w:tr>
      <w:tr w:rsidR="0087598B" w:rsidRPr="0087598B" w14:paraId="71A9D337" w14:textId="77777777" w:rsidTr="00463398">
        <w:trPr>
          <w:trHeight w:val="315"/>
        </w:trPr>
        <w:tc>
          <w:tcPr>
            <w:tcW w:w="2965" w:type="dxa"/>
            <w:vAlign w:val="center"/>
            <w:hideMark/>
          </w:tcPr>
          <w:p w14:paraId="78EF52FD" w14:textId="77777777" w:rsidR="0087598B" w:rsidRPr="00A57203" w:rsidRDefault="0075772E" w:rsidP="00A16376">
            <w:pPr>
              <w:jc w:val="center"/>
              <w:rPr>
                <w:rFonts w:ascii="Times New Roman" w:eastAsia="Times New Roman" w:hAnsi="Times New Roman" w:cs="Times New Roman"/>
                <w:color w:val="1155CC"/>
                <w:u w:val="single"/>
              </w:rPr>
            </w:pPr>
            <w:hyperlink r:id="rId39" w:tgtFrame="_blank" w:history="1">
              <w:r w:rsidR="0087598B" w:rsidRPr="00A57203">
                <w:rPr>
                  <w:rFonts w:ascii="Times New Roman" w:eastAsia="Times New Roman" w:hAnsi="Times New Roman" w:cs="Times New Roman"/>
                  <w:color w:val="0000FF"/>
                  <w:u w:val="single"/>
                </w:rPr>
                <w:t>National Deaf Center on Postsecondary Outcomes</w:t>
              </w:r>
            </w:hyperlink>
          </w:p>
        </w:tc>
        <w:tc>
          <w:tcPr>
            <w:tcW w:w="8638" w:type="dxa"/>
            <w:vAlign w:val="center"/>
            <w:hideMark/>
          </w:tcPr>
          <w:p w14:paraId="104F9997" w14:textId="5D80B53A" w:rsidR="0087598B" w:rsidRPr="00A57203" w:rsidRDefault="0087598B" w:rsidP="00FC6D86">
            <w:pPr>
              <w:rPr>
                <w:rFonts w:ascii="Times New Roman" w:eastAsia="Times New Roman" w:hAnsi="Times New Roman" w:cs="Times New Roman"/>
              </w:rPr>
            </w:pPr>
            <w:r w:rsidRPr="00A57203">
              <w:rPr>
                <w:rFonts w:ascii="Times New Roman" w:eastAsia="Times New Roman" w:hAnsi="Times New Roman" w:cs="Times New Roman"/>
              </w:rPr>
              <w:t xml:space="preserve">Blog post: </w:t>
            </w:r>
            <w:r w:rsidRPr="00A57203">
              <w:rPr>
                <w:rFonts w:ascii="Times New Roman" w:eastAsia="Times New Roman" w:hAnsi="Times New Roman" w:cs="Times New Roman"/>
                <w:i/>
                <w:iCs/>
              </w:rPr>
              <w:t xml:space="preserve">Remember Accessibility in the Rush to Online Instruction: 10 Tips for Educators </w:t>
            </w:r>
            <w:r w:rsidRPr="00A57203">
              <w:rPr>
                <w:rFonts w:ascii="Times New Roman" w:eastAsia="Times New Roman" w:hAnsi="Times New Roman" w:cs="Times New Roman"/>
              </w:rPr>
              <w:t xml:space="preserve">(specific to deaf </w:t>
            </w:r>
            <w:r w:rsidR="007D0B05" w:rsidRPr="00A57203">
              <w:rPr>
                <w:rFonts w:ascii="Times New Roman" w:eastAsia="Times New Roman" w:hAnsi="Times New Roman" w:cs="Times New Roman"/>
              </w:rPr>
              <w:t>and</w:t>
            </w:r>
            <w:r w:rsidRPr="00A57203">
              <w:rPr>
                <w:rFonts w:ascii="Times New Roman" w:eastAsia="Times New Roman" w:hAnsi="Times New Roman" w:cs="Times New Roman"/>
              </w:rPr>
              <w:t xml:space="preserve"> hard of hearing)</w:t>
            </w:r>
            <w:r w:rsidR="00351F58" w:rsidRPr="00A57203">
              <w:rPr>
                <w:rFonts w:ascii="Times New Roman" w:eastAsia="Times New Roman" w:hAnsi="Times New Roman" w:cs="Times New Roman"/>
              </w:rPr>
              <w:t>.</w:t>
            </w:r>
          </w:p>
        </w:tc>
        <w:tc>
          <w:tcPr>
            <w:tcW w:w="0" w:type="auto"/>
            <w:vAlign w:val="center"/>
            <w:hideMark/>
          </w:tcPr>
          <w:p w14:paraId="58C3FC10" w14:textId="77777777" w:rsidR="0087598B" w:rsidRPr="00A57203" w:rsidRDefault="0087598B" w:rsidP="007A66D6">
            <w:pPr>
              <w:jc w:val="center"/>
              <w:rPr>
                <w:rFonts w:ascii="Times New Roman" w:eastAsia="Times New Roman" w:hAnsi="Times New Roman" w:cs="Times New Roman"/>
              </w:rPr>
            </w:pPr>
            <w:r w:rsidRPr="00A57203">
              <w:rPr>
                <w:rFonts w:ascii="Times New Roman" w:eastAsia="Times New Roman" w:hAnsi="Times New Roman" w:cs="Times New Roman"/>
              </w:rPr>
              <w:t>K-12</w:t>
            </w:r>
          </w:p>
        </w:tc>
      </w:tr>
      <w:tr w:rsidR="0087598B" w:rsidRPr="0087598B" w14:paraId="38FF2533" w14:textId="77777777" w:rsidTr="00463398">
        <w:trPr>
          <w:trHeight w:val="315"/>
        </w:trPr>
        <w:tc>
          <w:tcPr>
            <w:tcW w:w="2965" w:type="dxa"/>
            <w:vAlign w:val="center"/>
            <w:hideMark/>
          </w:tcPr>
          <w:p w14:paraId="1B18EA48" w14:textId="77777777" w:rsidR="0087598B" w:rsidRPr="00A57203" w:rsidRDefault="0075772E" w:rsidP="00A16376">
            <w:pPr>
              <w:jc w:val="center"/>
              <w:rPr>
                <w:rFonts w:ascii="Times New Roman" w:eastAsia="Times New Roman" w:hAnsi="Times New Roman" w:cs="Times New Roman"/>
                <w:color w:val="1155CC"/>
                <w:u w:val="single"/>
              </w:rPr>
            </w:pPr>
            <w:hyperlink r:id="rId40" w:tgtFrame="_blank" w:history="1">
              <w:r w:rsidR="0087598B" w:rsidRPr="00A57203">
                <w:rPr>
                  <w:rFonts w:ascii="Times New Roman" w:eastAsia="Times New Roman" w:hAnsi="Times New Roman" w:cs="Times New Roman"/>
                  <w:color w:val="0000FF"/>
                  <w:u w:val="single"/>
                </w:rPr>
                <w:t>Described and Captioned Media Program</w:t>
              </w:r>
            </w:hyperlink>
          </w:p>
        </w:tc>
        <w:tc>
          <w:tcPr>
            <w:tcW w:w="8638" w:type="dxa"/>
            <w:vAlign w:val="center"/>
            <w:hideMark/>
          </w:tcPr>
          <w:p w14:paraId="25E08507" w14:textId="294F5E57" w:rsidR="0087598B" w:rsidRPr="00A57203" w:rsidRDefault="00351F58" w:rsidP="00FC6D86">
            <w:pPr>
              <w:rPr>
                <w:rFonts w:ascii="Times New Roman" w:eastAsia="Times New Roman" w:hAnsi="Times New Roman" w:cs="Times New Roman"/>
              </w:rPr>
            </w:pPr>
            <w:r w:rsidRPr="00A57203">
              <w:rPr>
                <w:rFonts w:ascii="Times New Roman" w:eastAsia="Times New Roman" w:hAnsi="Times New Roman" w:cs="Times New Roman"/>
              </w:rPr>
              <w:t>F</w:t>
            </w:r>
            <w:r w:rsidR="0087598B" w:rsidRPr="00A57203">
              <w:rPr>
                <w:rFonts w:ascii="Times New Roman" w:eastAsia="Times New Roman" w:hAnsi="Times New Roman" w:cs="Times New Roman"/>
              </w:rPr>
              <w:t>ree membership to an extensive library of educational videos and recorded media that include captioning and audio description</w:t>
            </w:r>
            <w:r w:rsidRPr="00A57203">
              <w:rPr>
                <w:rFonts w:ascii="Times New Roman" w:eastAsia="Times New Roman" w:hAnsi="Times New Roman" w:cs="Times New Roman"/>
              </w:rPr>
              <w:t>.</w:t>
            </w:r>
          </w:p>
        </w:tc>
        <w:tc>
          <w:tcPr>
            <w:tcW w:w="0" w:type="auto"/>
            <w:vAlign w:val="center"/>
            <w:hideMark/>
          </w:tcPr>
          <w:p w14:paraId="315C3237" w14:textId="77777777" w:rsidR="0087598B" w:rsidRPr="00A57203" w:rsidRDefault="0087598B" w:rsidP="007A66D6">
            <w:pPr>
              <w:jc w:val="center"/>
              <w:rPr>
                <w:rFonts w:ascii="Times New Roman" w:eastAsia="Times New Roman" w:hAnsi="Times New Roman" w:cs="Times New Roman"/>
              </w:rPr>
            </w:pPr>
            <w:r w:rsidRPr="00A57203">
              <w:rPr>
                <w:rFonts w:ascii="Times New Roman" w:eastAsia="Times New Roman" w:hAnsi="Times New Roman" w:cs="Times New Roman"/>
              </w:rPr>
              <w:t>K-12</w:t>
            </w:r>
          </w:p>
        </w:tc>
      </w:tr>
      <w:tr w:rsidR="0087598B" w:rsidRPr="0087598B" w14:paraId="4B732A30" w14:textId="77777777" w:rsidTr="00463398">
        <w:trPr>
          <w:trHeight w:val="315"/>
        </w:trPr>
        <w:tc>
          <w:tcPr>
            <w:tcW w:w="2965" w:type="dxa"/>
            <w:vAlign w:val="center"/>
            <w:hideMark/>
          </w:tcPr>
          <w:p w14:paraId="2F42D85D" w14:textId="77777777" w:rsidR="0087598B" w:rsidRPr="00A57203" w:rsidRDefault="0075772E" w:rsidP="00A16376">
            <w:pPr>
              <w:jc w:val="center"/>
              <w:rPr>
                <w:rFonts w:ascii="Times New Roman" w:eastAsia="Times New Roman" w:hAnsi="Times New Roman" w:cs="Times New Roman"/>
                <w:color w:val="1155CC"/>
                <w:u w:val="single"/>
              </w:rPr>
            </w:pPr>
            <w:hyperlink r:id="rId41" w:tgtFrame="_blank" w:history="1">
              <w:r w:rsidR="0087598B" w:rsidRPr="00A57203">
                <w:rPr>
                  <w:rFonts w:ascii="Times New Roman" w:eastAsia="Times New Roman" w:hAnsi="Times New Roman" w:cs="Times New Roman"/>
                  <w:color w:val="0000FF"/>
                  <w:u w:val="single"/>
                </w:rPr>
                <w:t>Center for Deaf and Hard of Hearing Education</w:t>
              </w:r>
            </w:hyperlink>
          </w:p>
        </w:tc>
        <w:tc>
          <w:tcPr>
            <w:tcW w:w="8638" w:type="dxa"/>
            <w:hideMark/>
          </w:tcPr>
          <w:p w14:paraId="32734286" w14:textId="37BF2876" w:rsidR="0087598B" w:rsidRPr="00A57203" w:rsidRDefault="00351F58" w:rsidP="0087598B">
            <w:pPr>
              <w:rPr>
                <w:rFonts w:ascii="Times New Roman" w:eastAsia="Times New Roman" w:hAnsi="Times New Roman" w:cs="Times New Roman"/>
              </w:rPr>
            </w:pPr>
            <w:r w:rsidRPr="00A57203">
              <w:rPr>
                <w:rFonts w:ascii="Times New Roman" w:eastAsia="Times New Roman" w:hAnsi="Times New Roman" w:cs="Times New Roman"/>
              </w:rPr>
              <w:t>I</w:t>
            </w:r>
            <w:r w:rsidR="0087598B" w:rsidRPr="00A57203">
              <w:rPr>
                <w:rFonts w:ascii="Times New Roman" w:eastAsia="Times New Roman" w:hAnsi="Times New Roman" w:cs="Times New Roman"/>
              </w:rPr>
              <w:t xml:space="preserve">nformation and resources for accessible online instruction: </w:t>
            </w:r>
            <w:r w:rsidR="0087598B" w:rsidRPr="00A57203">
              <w:rPr>
                <w:rFonts w:ascii="Times New Roman" w:eastAsia="Times New Roman" w:hAnsi="Times New Roman" w:cs="Times New Roman"/>
                <w:i/>
                <w:iCs/>
              </w:rPr>
              <w:t>DeafEdTips: E-Learning Accessibility for Children Who Are Deaf and Hard of Hearing</w:t>
            </w:r>
            <w:r w:rsidRPr="00A57203">
              <w:rPr>
                <w:rFonts w:ascii="Times New Roman" w:eastAsia="Times New Roman" w:hAnsi="Times New Roman" w:cs="Times New Roman"/>
                <w:i/>
                <w:iCs/>
              </w:rPr>
              <w:t>.</w:t>
            </w:r>
          </w:p>
        </w:tc>
        <w:tc>
          <w:tcPr>
            <w:tcW w:w="0" w:type="auto"/>
            <w:vAlign w:val="center"/>
            <w:hideMark/>
          </w:tcPr>
          <w:p w14:paraId="0ACBE740" w14:textId="77777777" w:rsidR="0087598B" w:rsidRPr="00A57203" w:rsidRDefault="0087598B" w:rsidP="007A66D6">
            <w:pPr>
              <w:jc w:val="center"/>
              <w:rPr>
                <w:rFonts w:ascii="Times New Roman" w:eastAsia="Times New Roman" w:hAnsi="Times New Roman" w:cs="Times New Roman"/>
              </w:rPr>
            </w:pPr>
            <w:r w:rsidRPr="00A57203">
              <w:rPr>
                <w:rFonts w:ascii="Times New Roman" w:eastAsia="Times New Roman" w:hAnsi="Times New Roman" w:cs="Times New Roman"/>
              </w:rPr>
              <w:t>K-12</w:t>
            </w:r>
          </w:p>
        </w:tc>
      </w:tr>
      <w:tr w:rsidR="0087598B" w:rsidRPr="0087598B" w14:paraId="1B7F72BA" w14:textId="77777777" w:rsidTr="008C04BB">
        <w:trPr>
          <w:trHeight w:val="315"/>
        </w:trPr>
        <w:tc>
          <w:tcPr>
            <w:tcW w:w="2965" w:type="dxa"/>
            <w:vAlign w:val="center"/>
            <w:hideMark/>
          </w:tcPr>
          <w:p w14:paraId="1C264629" w14:textId="77777777" w:rsidR="0087598B" w:rsidRPr="00A57203" w:rsidRDefault="0075772E" w:rsidP="00A16376">
            <w:pPr>
              <w:jc w:val="center"/>
              <w:rPr>
                <w:rFonts w:ascii="Times New Roman" w:eastAsia="Times New Roman" w:hAnsi="Times New Roman" w:cs="Times New Roman"/>
                <w:color w:val="1155CC"/>
                <w:u w:val="single"/>
              </w:rPr>
            </w:pPr>
            <w:hyperlink r:id="rId42" w:tgtFrame="_blank" w:history="1">
              <w:r w:rsidR="0087598B" w:rsidRPr="00A57203">
                <w:rPr>
                  <w:rFonts w:ascii="Times New Roman" w:eastAsia="Times New Roman" w:hAnsi="Times New Roman" w:cs="Times New Roman"/>
                  <w:color w:val="0000FF"/>
                  <w:u w:val="single"/>
                </w:rPr>
                <w:t>Paths to Literacy for Children Who Are Blind or Visually Impaired</w:t>
              </w:r>
            </w:hyperlink>
          </w:p>
        </w:tc>
        <w:tc>
          <w:tcPr>
            <w:tcW w:w="8638" w:type="dxa"/>
            <w:vAlign w:val="center"/>
            <w:hideMark/>
          </w:tcPr>
          <w:p w14:paraId="035E5AC1" w14:textId="3B800B03" w:rsidR="0087598B" w:rsidRPr="00A57203" w:rsidRDefault="0087598B" w:rsidP="007D0B05">
            <w:pPr>
              <w:rPr>
                <w:rFonts w:ascii="Times New Roman" w:eastAsia="Times New Roman" w:hAnsi="Times New Roman" w:cs="Times New Roman"/>
              </w:rPr>
            </w:pPr>
            <w:r w:rsidRPr="00A57203">
              <w:rPr>
                <w:rFonts w:ascii="Times New Roman" w:eastAsia="Times New Roman" w:hAnsi="Times New Roman" w:cs="Times New Roman"/>
              </w:rPr>
              <w:t xml:space="preserve">Blog post: </w:t>
            </w:r>
            <w:r w:rsidRPr="00A57203">
              <w:rPr>
                <w:rFonts w:ascii="Times New Roman" w:eastAsia="Times New Roman" w:hAnsi="Times New Roman" w:cs="Times New Roman"/>
                <w:i/>
                <w:iCs/>
              </w:rPr>
              <w:t xml:space="preserve">Stay-at-Home Activities for Children with Visual Impairments </w:t>
            </w:r>
            <w:r w:rsidRPr="00A57203">
              <w:rPr>
                <w:rFonts w:ascii="Times New Roman" w:eastAsia="Times New Roman" w:hAnsi="Times New Roman" w:cs="Times New Roman"/>
              </w:rPr>
              <w:t>(including deaf-blindness &amp; multiple disabilities)</w:t>
            </w:r>
            <w:r w:rsidR="00351F58" w:rsidRPr="00A57203">
              <w:rPr>
                <w:rFonts w:ascii="Times New Roman" w:eastAsia="Times New Roman" w:hAnsi="Times New Roman" w:cs="Times New Roman"/>
              </w:rPr>
              <w:t>.</w:t>
            </w:r>
          </w:p>
        </w:tc>
        <w:tc>
          <w:tcPr>
            <w:tcW w:w="0" w:type="auto"/>
            <w:vAlign w:val="center"/>
            <w:hideMark/>
          </w:tcPr>
          <w:p w14:paraId="55CC5902" w14:textId="77777777" w:rsidR="0087598B" w:rsidRPr="00A57203" w:rsidRDefault="0087598B" w:rsidP="007A66D6">
            <w:pPr>
              <w:jc w:val="center"/>
              <w:rPr>
                <w:rFonts w:ascii="Times New Roman" w:eastAsia="Times New Roman" w:hAnsi="Times New Roman" w:cs="Times New Roman"/>
              </w:rPr>
            </w:pPr>
            <w:r w:rsidRPr="00A57203">
              <w:rPr>
                <w:rFonts w:ascii="Times New Roman" w:eastAsia="Times New Roman" w:hAnsi="Times New Roman" w:cs="Times New Roman"/>
              </w:rPr>
              <w:t>K-12</w:t>
            </w:r>
          </w:p>
        </w:tc>
      </w:tr>
    </w:tbl>
    <w:p w14:paraId="6E9D8BF6" w14:textId="77777777" w:rsidR="00A57203" w:rsidRDefault="00A57203" w:rsidP="00463398">
      <w:pPr>
        <w:jc w:val="center"/>
        <w:rPr>
          <w:b/>
          <w:color w:val="FF0000"/>
          <w:sz w:val="40"/>
          <w:szCs w:val="40"/>
        </w:rPr>
      </w:pPr>
    </w:p>
    <w:p w14:paraId="03610A9D" w14:textId="655AFCB5" w:rsidR="00463398" w:rsidRPr="00C31AF9" w:rsidRDefault="00463398" w:rsidP="0055793F">
      <w:pPr>
        <w:pStyle w:val="Heading2"/>
        <w:rPr>
          <w:b w:val="0"/>
          <w:color w:val="auto"/>
        </w:rPr>
      </w:pPr>
      <w:r w:rsidRPr="00C31AF9">
        <w:rPr>
          <w:b w:val="0"/>
          <w:color w:val="auto"/>
        </w:rPr>
        <w:lastRenderedPageBreak/>
        <w:t>Resources to Support Social Emotional Learning</w:t>
      </w:r>
    </w:p>
    <w:tbl>
      <w:tblPr>
        <w:tblStyle w:val="TableGrid"/>
        <w:tblW w:w="0" w:type="auto"/>
        <w:tblLook w:val="04A0" w:firstRow="1" w:lastRow="0" w:firstColumn="1" w:lastColumn="0" w:noHBand="0" w:noVBand="1"/>
        <w:tblCaption w:val="Social Emotional Resources"/>
        <w:tblDescription w:val="This table lists social emotional resources by name of resource and link, description and grade level. "/>
      </w:tblPr>
      <w:tblGrid>
        <w:gridCol w:w="3498"/>
        <w:gridCol w:w="8344"/>
        <w:gridCol w:w="1108"/>
      </w:tblGrid>
      <w:tr w:rsidR="00463398" w:rsidRPr="0087598B" w14:paraId="5F8AFF48" w14:textId="77777777" w:rsidTr="00A05C3C">
        <w:trPr>
          <w:trHeight w:val="315"/>
          <w:tblHeader/>
        </w:trPr>
        <w:tc>
          <w:tcPr>
            <w:tcW w:w="0" w:type="auto"/>
            <w:shd w:val="clear" w:color="auto" w:fill="D0CECE" w:themeFill="background2" w:themeFillShade="E6"/>
            <w:vAlign w:val="center"/>
            <w:hideMark/>
          </w:tcPr>
          <w:p w14:paraId="3CE0CFA0" w14:textId="77777777" w:rsidR="00463398" w:rsidRPr="00A57203" w:rsidRDefault="00463398" w:rsidP="00A05C3C">
            <w:pPr>
              <w:jc w:val="center"/>
              <w:rPr>
                <w:rFonts w:ascii="Times New Roman" w:eastAsia="Times New Roman" w:hAnsi="Times New Roman" w:cs="Times New Roman"/>
                <w:b/>
                <w:bCs/>
              </w:rPr>
            </w:pPr>
            <w:r w:rsidRPr="00A57203">
              <w:rPr>
                <w:rFonts w:ascii="Times New Roman" w:eastAsia="Times New Roman" w:hAnsi="Times New Roman" w:cs="Times New Roman"/>
                <w:b/>
                <w:bCs/>
              </w:rPr>
              <w:t>Name of Resource and Link</w:t>
            </w:r>
          </w:p>
        </w:tc>
        <w:tc>
          <w:tcPr>
            <w:tcW w:w="0" w:type="auto"/>
            <w:shd w:val="clear" w:color="auto" w:fill="D0CECE" w:themeFill="background2" w:themeFillShade="E6"/>
            <w:vAlign w:val="center"/>
            <w:hideMark/>
          </w:tcPr>
          <w:p w14:paraId="1789F582" w14:textId="77777777" w:rsidR="00463398" w:rsidRPr="00A57203" w:rsidRDefault="00463398" w:rsidP="00A05C3C">
            <w:pPr>
              <w:jc w:val="center"/>
              <w:rPr>
                <w:rFonts w:ascii="Times New Roman" w:eastAsia="Times New Roman" w:hAnsi="Times New Roman" w:cs="Times New Roman"/>
                <w:b/>
                <w:bCs/>
              </w:rPr>
            </w:pPr>
            <w:r w:rsidRPr="00A57203">
              <w:rPr>
                <w:rFonts w:ascii="Times New Roman" w:eastAsia="Times New Roman" w:hAnsi="Times New Roman" w:cs="Times New Roman"/>
                <w:b/>
                <w:bCs/>
              </w:rPr>
              <w:t>Description</w:t>
            </w:r>
          </w:p>
        </w:tc>
        <w:tc>
          <w:tcPr>
            <w:tcW w:w="0" w:type="auto"/>
            <w:shd w:val="clear" w:color="auto" w:fill="D0CECE" w:themeFill="background2" w:themeFillShade="E6"/>
            <w:vAlign w:val="center"/>
            <w:hideMark/>
          </w:tcPr>
          <w:p w14:paraId="229C418A" w14:textId="5DA7316E" w:rsidR="00463398" w:rsidRPr="00A57203" w:rsidRDefault="00463398" w:rsidP="00A05C3C">
            <w:pPr>
              <w:jc w:val="center"/>
              <w:rPr>
                <w:rFonts w:ascii="Times New Roman" w:eastAsia="Times New Roman" w:hAnsi="Times New Roman" w:cs="Times New Roman"/>
                <w:b/>
                <w:bCs/>
              </w:rPr>
            </w:pPr>
            <w:r w:rsidRPr="00A57203">
              <w:rPr>
                <w:rFonts w:ascii="Times New Roman" w:eastAsia="Times New Roman" w:hAnsi="Times New Roman" w:cs="Times New Roman"/>
                <w:b/>
                <w:bCs/>
              </w:rPr>
              <w:t>Grade level</w:t>
            </w:r>
          </w:p>
        </w:tc>
      </w:tr>
      <w:tr w:rsidR="00463398" w:rsidRPr="0087598B" w14:paraId="0A6C4220" w14:textId="77777777" w:rsidTr="00A05C3C">
        <w:trPr>
          <w:trHeight w:val="315"/>
        </w:trPr>
        <w:tc>
          <w:tcPr>
            <w:tcW w:w="0" w:type="auto"/>
            <w:vAlign w:val="center"/>
            <w:hideMark/>
          </w:tcPr>
          <w:p w14:paraId="7270572D" w14:textId="77777777" w:rsidR="00463398" w:rsidRPr="00A57203" w:rsidRDefault="0075772E" w:rsidP="00A05C3C">
            <w:pPr>
              <w:jc w:val="center"/>
              <w:rPr>
                <w:rFonts w:ascii="Times New Roman" w:eastAsia="Times New Roman" w:hAnsi="Times New Roman" w:cs="Times New Roman"/>
                <w:color w:val="1155CC"/>
                <w:u w:val="single"/>
              </w:rPr>
            </w:pPr>
            <w:hyperlink r:id="rId43" w:tgtFrame="_blank" w:history="1">
              <w:r w:rsidR="00463398" w:rsidRPr="00A57203">
                <w:rPr>
                  <w:rFonts w:ascii="Times New Roman" w:eastAsia="Times New Roman" w:hAnsi="Times New Roman" w:cs="Times New Roman"/>
                  <w:color w:val="0000FF"/>
                  <w:u w:val="single"/>
                </w:rPr>
                <w:t>OCALI Resource Gallery</w:t>
              </w:r>
            </w:hyperlink>
          </w:p>
        </w:tc>
        <w:tc>
          <w:tcPr>
            <w:tcW w:w="0" w:type="auto"/>
            <w:vAlign w:val="center"/>
            <w:hideMark/>
          </w:tcPr>
          <w:p w14:paraId="5ACD5A5F" w14:textId="47879D3E" w:rsidR="00463398" w:rsidRPr="00A57203" w:rsidRDefault="00463398" w:rsidP="00A05C3C">
            <w:pPr>
              <w:rPr>
                <w:rFonts w:ascii="Times New Roman" w:eastAsia="Times New Roman" w:hAnsi="Times New Roman" w:cs="Times New Roman"/>
              </w:rPr>
            </w:pPr>
            <w:r w:rsidRPr="00A57203">
              <w:rPr>
                <w:rFonts w:ascii="Times New Roman" w:eastAsia="Times New Roman" w:hAnsi="Times New Roman" w:cs="Times New Roman"/>
              </w:rPr>
              <w:t>Several resources related to understanding the change in routine and expectations (anxiety, missing friends and family, saying hi without touching, etc</w:t>
            </w:r>
            <w:r w:rsidR="007D0B05" w:rsidRPr="00A57203">
              <w:rPr>
                <w:rFonts w:ascii="Times New Roman" w:eastAsia="Times New Roman" w:hAnsi="Times New Roman" w:cs="Times New Roman"/>
              </w:rPr>
              <w:t>.</w:t>
            </w:r>
            <w:r w:rsidR="00351F58" w:rsidRPr="00A57203">
              <w:rPr>
                <w:rFonts w:ascii="Times New Roman" w:eastAsia="Times New Roman" w:hAnsi="Times New Roman" w:cs="Times New Roman"/>
              </w:rPr>
              <w:t>).</w:t>
            </w:r>
          </w:p>
        </w:tc>
        <w:tc>
          <w:tcPr>
            <w:tcW w:w="0" w:type="auto"/>
            <w:vAlign w:val="center"/>
            <w:hideMark/>
          </w:tcPr>
          <w:p w14:paraId="1310E6A0" w14:textId="77777777" w:rsidR="00463398" w:rsidRPr="00A57203" w:rsidRDefault="00463398" w:rsidP="00A05C3C">
            <w:pPr>
              <w:jc w:val="center"/>
              <w:rPr>
                <w:rFonts w:ascii="Times New Roman" w:eastAsia="Times New Roman" w:hAnsi="Times New Roman" w:cs="Times New Roman"/>
              </w:rPr>
            </w:pPr>
            <w:r w:rsidRPr="00A57203">
              <w:rPr>
                <w:rFonts w:ascii="Times New Roman" w:eastAsia="Times New Roman" w:hAnsi="Times New Roman" w:cs="Times New Roman"/>
              </w:rPr>
              <w:t>Various</w:t>
            </w:r>
          </w:p>
        </w:tc>
      </w:tr>
      <w:tr w:rsidR="00463398" w:rsidRPr="0087598B" w14:paraId="1F951E88" w14:textId="77777777" w:rsidTr="00A10223">
        <w:trPr>
          <w:trHeight w:val="728"/>
        </w:trPr>
        <w:tc>
          <w:tcPr>
            <w:tcW w:w="0" w:type="auto"/>
            <w:vAlign w:val="center"/>
            <w:hideMark/>
          </w:tcPr>
          <w:p w14:paraId="7631695D" w14:textId="77777777" w:rsidR="00463398" w:rsidRPr="00A57203" w:rsidRDefault="0075772E" w:rsidP="00A05C3C">
            <w:pPr>
              <w:jc w:val="center"/>
              <w:rPr>
                <w:rFonts w:ascii="Times New Roman" w:eastAsia="Times New Roman" w:hAnsi="Times New Roman" w:cs="Times New Roman"/>
                <w:color w:val="1155CC"/>
                <w:u w:val="single"/>
              </w:rPr>
            </w:pPr>
            <w:hyperlink r:id="rId44" w:tgtFrame="_blank" w:history="1">
              <w:r w:rsidR="00463398" w:rsidRPr="00A57203">
                <w:rPr>
                  <w:rFonts w:ascii="Times New Roman" w:eastAsia="Times New Roman" w:hAnsi="Times New Roman" w:cs="Times New Roman"/>
                  <w:color w:val="0000FF"/>
                  <w:u w:val="single"/>
                </w:rPr>
                <w:t>Helping Children Cope with Changes Resulting from Covid-19</w:t>
              </w:r>
            </w:hyperlink>
          </w:p>
        </w:tc>
        <w:tc>
          <w:tcPr>
            <w:tcW w:w="0" w:type="auto"/>
            <w:vAlign w:val="center"/>
            <w:hideMark/>
          </w:tcPr>
          <w:p w14:paraId="60A40746" w14:textId="50DA7BAE" w:rsidR="00463398" w:rsidRPr="00A57203" w:rsidRDefault="00463398" w:rsidP="00A05C3C">
            <w:pPr>
              <w:rPr>
                <w:rFonts w:ascii="Times New Roman" w:eastAsia="Times New Roman" w:hAnsi="Times New Roman" w:cs="Times New Roman"/>
              </w:rPr>
            </w:pPr>
            <w:r w:rsidRPr="00A57203">
              <w:rPr>
                <w:rFonts w:ascii="Times New Roman" w:eastAsia="Times New Roman" w:hAnsi="Times New Roman" w:cs="Times New Roman"/>
              </w:rPr>
              <w:t>Tips for Parents on how to help their children cope</w:t>
            </w:r>
            <w:r w:rsidR="00351F58" w:rsidRPr="00A57203">
              <w:rPr>
                <w:rFonts w:ascii="Times New Roman" w:eastAsia="Times New Roman" w:hAnsi="Times New Roman" w:cs="Times New Roman"/>
              </w:rPr>
              <w:t>.</w:t>
            </w:r>
          </w:p>
        </w:tc>
        <w:tc>
          <w:tcPr>
            <w:tcW w:w="0" w:type="auto"/>
            <w:vAlign w:val="center"/>
            <w:hideMark/>
          </w:tcPr>
          <w:p w14:paraId="0FB7F740" w14:textId="77777777" w:rsidR="00463398" w:rsidRPr="00A57203" w:rsidRDefault="00463398" w:rsidP="00A05C3C">
            <w:pPr>
              <w:jc w:val="center"/>
              <w:rPr>
                <w:rFonts w:ascii="Times New Roman" w:eastAsia="Times New Roman" w:hAnsi="Times New Roman" w:cs="Times New Roman"/>
              </w:rPr>
            </w:pPr>
            <w:r w:rsidRPr="00A57203">
              <w:rPr>
                <w:rFonts w:ascii="Times New Roman" w:eastAsia="Times New Roman" w:hAnsi="Times New Roman" w:cs="Times New Roman"/>
              </w:rPr>
              <w:t>Various</w:t>
            </w:r>
          </w:p>
        </w:tc>
      </w:tr>
      <w:tr w:rsidR="00463398" w:rsidRPr="0087598B" w14:paraId="748248AF" w14:textId="77777777" w:rsidTr="00A05C3C">
        <w:trPr>
          <w:trHeight w:val="315"/>
        </w:trPr>
        <w:tc>
          <w:tcPr>
            <w:tcW w:w="0" w:type="auto"/>
            <w:vAlign w:val="center"/>
            <w:hideMark/>
          </w:tcPr>
          <w:p w14:paraId="36C0F770" w14:textId="59CE5DC8" w:rsidR="00463398" w:rsidRPr="00A57203" w:rsidRDefault="0075772E" w:rsidP="00A05C3C">
            <w:pPr>
              <w:jc w:val="center"/>
              <w:rPr>
                <w:rFonts w:ascii="Times New Roman" w:eastAsia="Times New Roman" w:hAnsi="Times New Roman" w:cs="Times New Roman"/>
                <w:color w:val="1155CC"/>
                <w:u w:val="single"/>
              </w:rPr>
            </w:pPr>
            <w:hyperlink r:id="rId45" w:tgtFrame="_blank" w:history="1">
              <w:r w:rsidR="00D638FF">
                <w:rPr>
                  <w:rFonts w:ascii="Times New Roman" w:eastAsia="Times New Roman" w:hAnsi="Times New Roman" w:cs="Times New Roman"/>
                  <w:color w:val="0000FF"/>
                  <w:u w:val="single"/>
                </w:rPr>
                <w:t>Social Emotional and Covid-19</w:t>
              </w:r>
            </w:hyperlink>
          </w:p>
        </w:tc>
        <w:tc>
          <w:tcPr>
            <w:tcW w:w="0" w:type="auto"/>
            <w:vAlign w:val="center"/>
            <w:hideMark/>
          </w:tcPr>
          <w:p w14:paraId="23E147B9" w14:textId="6EC9EFB0" w:rsidR="00463398" w:rsidRPr="00A57203" w:rsidRDefault="00463398" w:rsidP="00A05C3C">
            <w:pPr>
              <w:rPr>
                <w:rFonts w:ascii="Times New Roman" w:eastAsia="Times New Roman" w:hAnsi="Times New Roman" w:cs="Times New Roman"/>
                <w:color w:val="333333"/>
              </w:rPr>
            </w:pPr>
            <w:r w:rsidRPr="00A57203">
              <w:rPr>
                <w:rFonts w:ascii="Times New Roman" w:eastAsia="Times New Roman" w:hAnsi="Times New Roman" w:cs="Times New Roman"/>
              </w:rPr>
              <w:t>CASEL (The Collaborative for Academic, Social, and Emotional Learning) -</w:t>
            </w:r>
            <w:r w:rsidR="007D0B05" w:rsidRPr="00A57203">
              <w:rPr>
                <w:rFonts w:ascii="Times New Roman" w:eastAsia="Times New Roman" w:hAnsi="Times New Roman" w:cs="Times New Roman"/>
              </w:rPr>
              <w:t xml:space="preserve"> </w:t>
            </w:r>
            <w:r w:rsidRPr="00A57203">
              <w:rPr>
                <w:rFonts w:ascii="Times New Roman" w:eastAsia="Times New Roman" w:hAnsi="Times New Roman" w:cs="Times New Roman"/>
              </w:rPr>
              <w:t>Suggestions for addressing social and emotional needs as part of a district’s response plan.</w:t>
            </w:r>
          </w:p>
        </w:tc>
        <w:tc>
          <w:tcPr>
            <w:tcW w:w="0" w:type="auto"/>
            <w:vAlign w:val="center"/>
            <w:hideMark/>
          </w:tcPr>
          <w:p w14:paraId="14895B5A" w14:textId="77777777" w:rsidR="00463398" w:rsidRPr="00A57203" w:rsidRDefault="00463398" w:rsidP="00A05C3C">
            <w:pPr>
              <w:jc w:val="center"/>
              <w:rPr>
                <w:rFonts w:ascii="Times New Roman" w:eastAsia="Times New Roman" w:hAnsi="Times New Roman" w:cs="Times New Roman"/>
                <w:color w:val="333333"/>
              </w:rPr>
            </w:pPr>
            <w:r w:rsidRPr="00A57203">
              <w:rPr>
                <w:rFonts w:ascii="Times New Roman" w:eastAsia="Times New Roman" w:hAnsi="Times New Roman" w:cs="Times New Roman"/>
              </w:rPr>
              <w:t>Various</w:t>
            </w:r>
          </w:p>
        </w:tc>
      </w:tr>
      <w:tr w:rsidR="00463398" w:rsidRPr="0087598B" w14:paraId="79A5D75F" w14:textId="77777777" w:rsidTr="00A05C3C">
        <w:trPr>
          <w:trHeight w:hRule="exact" w:val="532"/>
        </w:trPr>
        <w:tc>
          <w:tcPr>
            <w:tcW w:w="0" w:type="auto"/>
            <w:vAlign w:val="center"/>
            <w:hideMark/>
          </w:tcPr>
          <w:p w14:paraId="452B5C3B" w14:textId="77777777" w:rsidR="00463398" w:rsidRPr="00A57203" w:rsidRDefault="0075772E" w:rsidP="00A05C3C">
            <w:pPr>
              <w:jc w:val="center"/>
              <w:rPr>
                <w:rFonts w:ascii="Times New Roman" w:eastAsia="Times New Roman" w:hAnsi="Times New Roman" w:cs="Times New Roman"/>
                <w:color w:val="1155CC"/>
                <w:u w:val="single"/>
              </w:rPr>
            </w:pPr>
            <w:hyperlink r:id="rId46" w:tgtFrame="_blank" w:history="1">
              <w:r w:rsidR="00463398" w:rsidRPr="00A57203">
                <w:rPr>
                  <w:rFonts w:ascii="Times New Roman" w:eastAsia="Times New Roman" w:hAnsi="Times New Roman" w:cs="Times New Roman"/>
                  <w:color w:val="0000FF"/>
                  <w:u w:val="single"/>
                </w:rPr>
                <w:t>Social thinking free resources</w:t>
              </w:r>
            </w:hyperlink>
          </w:p>
        </w:tc>
        <w:tc>
          <w:tcPr>
            <w:tcW w:w="0" w:type="auto"/>
            <w:vAlign w:val="center"/>
            <w:hideMark/>
          </w:tcPr>
          <w:p w14:paraId="2B7E2A9D" w14:textId="68C7AE2E" w:rsidR="00463398" w:rsidRPr="00A57203" w:rsidRDefault="00463398" w:rsidP="00A05C3C">
            <w:pPr>
              <w:rPr>
                <w:rFonts w:ascii="Times New Roman" w:eastAsia="Times New Roman" w:hAnsi="Times New Roman" w:cs="Times New Roman"/>
              </w:rPr>
            </w:pPr>
            <w:r w:rsidRPr="00A57203">
              <w:rPr>
                <w:rFonts w:ascii="Times New Roman" w:eastAsia="Times New Roman" w:hAnsi="Times New Roman" w:cs="Times New Roman"/>
              </w:rPr>
              <w:t>Social thinking free resources from Michele Garcia Winters</w:t>
            </w:r>
            <w:r w:rsidR="00351F58" w:rsidRPr="00A57203">
              <w:rPr>
                <w:rFonts w:ascii="Times New Roman" w:eastAsia="Times New Roman" w:hAnsi="Times New Roman" w:cs="Times New Roman"/>
              </w:rPr>
              <w:t>.</w:t>
            </w:r>
          </w:p>
        </w:tc>
        <w:tc>
          <w:tcPr>
            <w:tcW w:w="0" w:type="auto"/>
            <w:vAlign w:val="center"/>
            <w:hideMark/>
          </w:tcPr>
          <w:p w14:paraId="22358115" w14:textId="77777777" w:rsidR="00463398" w:rsidRPr="00A57203" w:rsidRDefault="00463398" w:rsidP="00A05C3C">
            <w:pPr>
              <w:jc w:val="center"/>
              <w:rPr>
                <w:rFonts w:ascii="Times New Roman" w:eastAsia="Times New Roman" w:hAnsi="Times New Roman" w:cs="Times New Roman"/>
              </w:rPr>
            </w:pPr>
            <w:r w:rsidRPr="00A57203">
              <w:rPr>
                <w:rFonts w:ascii="Times New Roman" w:eastAsia="Times New Roman" w:hAnsi="Times New Roman" w:cs="Times New Roman"/>
              </w:rPr>
              <w:t>Various</w:t>
            </w:r>
          </w:p>
        </w:tc>
      </w:tr>
    </w:tbl>
    <w:p w14:paraId="6A44420F" w14:textId="77777777" w:rsidR="00463398" w:rsidRDefault="00463398" w:rsidP="00463398">
      <w:pPr>
        <w:jc w:val="center"/>
        <w:rPr>
          <w:color w:val="FF0000"/>
          <w:sz w:val="28"/>
          <w:szCs w:val="28"/>
        </w:rPr>
      </w:pPr>
    </w:p>
    <w:p w14:paraId="57A71EAD" w14:textId="77777777" w:rsidR="00463398" w:rsidRPr="00C31AF9" w:rsidRDefault="00463398" w:rsidP="0055793F">
      <w:pPr>
        <w:pStyle w:val="Heading2"/>
        <w:rPr>
          <w:b w:val="0"/>
          <w:color w:val="auto"/>
        </w:rPr>
      </w:pPr>
      <w:r w:rsidRPr="00C31AF9">
        <w:rPr>
          <w:b w:val="0"/>
          <w:color w:val="auto"/>
        </w:rPr>
        <w:t>Resources to Support Students with Significant Needs</w:t>
      </w:r>
    </w:p>
    <w:tbl>
      <w:tblPr>
        <w:tblStyle w:val="TableGrid"/>
        <w:tblW w:w="0" w:type="auto"/>
        <w:tblLook w:val="04A0" w:firstRow="1" w:lastRow="0" w:firstColumn="1" w:lastColumn="0" w:noHBand="0" w:noVBand="1"/>
        <w:tblCaption w:val="Resources to support Significant Needs"/>
        <w:tblDescription w:val="This table lists resources to support students with significant needs by Name of Resource and Link, Description and grade level. "/>
      </w:tblPr>
      <w:tblGrid>
        <w:gridCol w:w="3415"/>
        <w:gridCol w:w="8100"/>
        <w:gridCol w:w="1435"/>
      </w:tblGrid>
      <w:tr w:rsidR="00463398" w14:paraId="563DB433" w14:textId="77777777" w:rsidTr="00A05C3C">
        <w:trPr>
          <w:trHeight w:val="315"/>
          <w:tblHeader/>
        </w:trPr>
        <w:tc>
          <w:tcPr>
            <w:tcW w:w="3415" w:type="dxa"/>
            <w:shd w:val="clear" w:color="auto" w:fill="D0CECE" w:themeFill="background2" w:themeFillShade="E6"/>
            <w:vAlign w:val="center"/>
            <w:hideMark/>
          </w:tcPr>
          <w:p w14:paraId="4150BBE6" w14:textId="77777777" w:rsidR="00463398" w:rsidRPr="00A57203" w:rsidRDefault="00463398" w:rsidP="00A05C3C">
            <w:pPr>
              <w:jc w:val="center"/>
              <w:rPr>
                <w:rFonts w:ascii="Times New Roman" w:hAnsi="Times New Roman" w:cs="Times New Roman"/>
                <w:b/>
                <w:bCs/>
              </w:rPr>
            </w:pPr>
            <w:r w:rsidRPr="00A57203">
              <w:rPr>
                <w:rFonts w:ascii="Times New Roman" w:hAnsi="Times New Roman" w:cs="Times New Roman"/>
                <w:b/>
                <w:bCs/>
              </w:rPr>
              <w:t xml:space="preserve">Name of Resource and </w:t>
            </w:r>
            <w:r w:rsidR="003705E0" w:rsidRPr="00A57203">
              <w:rPr>
                <w:rFonts w:ascii="Times New Roman" w:hAnsi="Times New Roman" w:cs="Times New Roman"/>
                <w:b/>
                <w:bCs/>
              </w:rPr>
              <w:t>Link</w:t>
            </w:r>
          </w:p>
        </w:tc>
        <w:tc>
          <w:tcPr>
            <w:tcW w:w="8100" w:type="dxa"/>
            <w:shd w:val="clear" w:color="auto" w:fill="D0CECE" w:themeFill="background2" w:themeFillShade="E6"/>
            <w:vAlign w:val="center"/>
            <w:hideMark/>
          </w:tcPr>
          <w:p w14:paraId="5145335B" w14:textId="77777777" w:rsidR="00463398" w:rsidRPr="00A57203" w:rsidRDefault="00463398" w:rsidP="00A05C3C">
            <w:pPr>
              <w:jc w:val="center"/>
              <w:rPr>
                <w:rFonts w:ascii="Times New Roman" w:hAnsi="Times New Roman" w:cs="Times New Roman"/>
                <w:b/>
                <w:bCs/>
              </w:rPr>
            </w:pPr>
            <w:r w:rsidRPr="00A57203">
              <w:rPr>
                <w:rFonts w:ascii="Times New Roman" w:hAnsi="Times New Roman" w:cs="Times New Roman"/>
                <w:b/>
                <w:bCs/>
              </w:rPr>
              <w:t>Description</w:t>
            </w:r>
          </w:p>
        </w:tc>
        <w:tc>
          <w:tcPr>
            <w:tcW w:w="1435" w:type="dxa"/>
            <w:shd w:val="clear" w:color="auto" w:fill="D0CECE" w:themeFill="background2" w:themeFillShade="E6"/>
            <w:vAlign w:val="center"/>
            <w:hideMark/>
          </w:tcPr>
          <w:p w14:paraId="66D00ADD" w14:textId="044B62B9" w:rsidR="00463398" w:rsidRPr="00A57203" w:rsidRDefault="00463398" w:rsidP="00A05C3C">
            <w:pPr>
              <w:jc w:val="center"/>
              <w:rPr>
                <w:rFonts w:ascii="Times New Roman" w:hAnsi="Times New Roman" w:cs="Times New Roman"/>
                <w:b/>
                <w:bCs/>
              </w:rPr>
            </w:pPr>
            <w:r w:rsidRPr="00A57203">
              <w:rPr>
                <w:rFonts w:ascii="Times New Roman" w:hAnsi="Times New Roman" w:cs="Times New Roman"/>
                <w:b/>
                <w:bCs/>
              </w:rPr>
              <w:t>Grade level</w:t>
            </w:r>
          </w:p>
        </w:tc>
      </w:tr>
      <w:tr w:rsidR="00463398" w14:paraId="2846C73C" w14:textId="77777777" w:rsidTr="00A10223">
        <w:trPr>
          <w:trHeight w:val="674"/>
        </w:trPr>
        <w:tc>
          <w:tcPr>
            <w:tcW w:w="3415" w:type="dxa"/>
            <w:vAlign w:val="center"/>
            <w:hideMark/>
          </w:tcPr>
          <w:p w14:paraId="1836E24B" w14:textId="77777777" w:rsidR="00463398" w:rsidRPr="00A57203" w:rsidRDefault="0075772E" w:rsidP="00A05C3C">
            <w:pPr>
              <w:jc w:val="center"/>
              <w:rPr>
                <w:rFonts w:ascii="Times New Roman" w:hAnsi="Times New Roman" w:cs="Times New Roman"/>
                <w:color w:val="1155CC"/>
                <w:u w:val="single"/>
              </w:rPr>
            </w:pPr>
            <w:hyperlink r:id="rId47" w:tgtFrame="_blank" w:history="1">
              <w:r w:rsidR="00463398" w:rsidRPr="00A57203">
                <w:rPr>
                  <w:rStyle w:val="Hyperlink"/>
                  <w:rFonts w:ascii="Times New Roman" w:hAnsi="Times New Roman" w:cs="Times New Roman"/>
                </w:rPr>
                <w:t>Supports for Students with Significant Cognitive Disabilities</w:t>
              </w:r>
            </w:hyperlink>
          </w:p>
        </w:tc>
        <w:tc>
          <w:tcPr>
            <w:tcW w:w="8100" w:type="dxa"/>
            <w:vAlign w:val="center"/>
            <w:hideMark/>
          </w:tcPr>
          <w:p w14:paraId="0C9421F4" w14:textId="4F721119" w:rsidR="00463398" w:rsidRPr="00A57203" w:rsidRDefault="00463398" w:rsidP="00A05C3C">
            <w:pPr>
              <w:rPr>
                <w:rFonts w:ascii="Times New Roman" w:hAnsi="Times New Roman" w:cs="Times New Roman"/>
              </w:rPr>
            </w:pPr>
            <w:r w:rsidRPr="00A57203">
              <w:rPr>
                <w:rFonts w:ascii="Times New Roman" w:hAnsi="Times New Roman" w:cs="Times New Roman"/>
              </w:rPr>
              <w:t>From Arkansas, has three grade bands (elementary, middle and high) and has a suggested daily schedule</w:t>
            </w:r>
            <w:r w:rsidR="00351F58" w:rsidRPr="00A57203">
              <w:rPr>
                <w:rFonts w:ascii="Times New Roman" w:hAnsi="Times New Roman" w:cs="Times New Roman"/>
              </w:rPr>
              <w:t>.</w:t>
            </w:r>
          </w:p>
        </w:tc>
        <w:tc>
          <w:tcPr>
            <w:tcW w:w="1435" w:type="dxa"/>
            <w:vAlign w:val="center"/>
            <w:hideMark/>
          </w:tcPr>
          <w:p w14:paraId="29E744CA" w14:textId="77777777" w:rsidR="00463398" w:rsidRPr="00A57203" w:rsidRDefault="00463398" w:rsidP="00A05C3C">
            <w:pPr>
              <w:jc w:val="center"/>
              <w:rPr>
                <w:rFonts w:ascii="Times New Roman" w:hAnsi="Times New Roman" w:cs="Times New Roman"/>
              </w:rPr>
            </w:pPr>
            <w:r w:rsidRPr="00A57203">
              <w:rPr>
                <w:rFonts w:ascii="Times New Roman" w:hAnsi="Times New Roman" w:cs="Times New Roman"/>
              </w:rPr>
              <w:t>All</w:t>
            </w:r>
          </w:p>
        </w:tc>
      </w:tr>
      <w:tr w:rsidR="00463398" w14:paraId="383C1432" w14:textId="77777777" w:rsidTr="00A05C3C">
        <w:trPr>
          <w:trHeight w:val="315"/>
        </w:trPr>
        <w:tc>
          <w:tcPr>
            <w:tcW w:w="3415" w:type="dxa"/>
            <w:vAlign w:val="center"/>
            <w:hideMark/>
          </w:tcPr>
          <w:p w14:paraId="3E561812" w14:textId="77777777" w:rsidR="00463398" w:rsidRPr="00A57203" w:rsidRDefault="0075772E" w:rsidP="00A05C3C">
            <w:pPr>
              <w:jc w:val="center"/>
              <w:rPr>
                <w:rFonts w:ascii="Times New Roman" w:hAnsi="Times New Roman" w:cs="Times New Roman"/>
                <w:color w:val="1155CC"/>
                <w:u w:val="single"/>
              </w:rPr>
            </w:pPr>
            <w:hyperlink r:id="rId48" w:tgtFrame="_blank" w:history="1">
              <w:r w:rsidR="00463398" w:rsidRPr="00A57203">
                <w:rPr>
                  <w:rStyle w:val="Hyperlink"/>
                  <w:rFonts w:ascii="Times New Roman" w:hAnsi="Times New Roman" w:cs="Times New Roman"/>
                </w:rPr>
                <w:t>TIES Center Distance Learning Series</w:t>
              </w:r>
            </w:hyperlink>
          </w:p>
        </w:tc>
        <w:tc>
          <w:tcPr>
            <w:tcW w:w="8100" w:type="dxa"/>
            <w:vAlign w:val="center"/>
            <w:hideMark/>
          </w:tcPr>
          <w:p w14:paraId="07E64B20" w14:textId="6606C59F" w:rsidR="00463398" w:rsidRPr="00A57203" w:rsidRDefault="00463398" w:rsidP="00A05C3C">
            <w:pPr>
              <w:rPr>
                <w:rFonts w:ascii="Times New Roman" w:hAnsi="Times New Roman" w:cs="Times New Roman"/>
              </w:rPr>
            </w:pPr>
            <w:r w:rsidRPr="00A57203">
              <w:rPr>
                <w:rFonts w:ascii="Times New Roman" w:hAnsi="Times New Roman" w:cs="Times New Roman"/>
              </w:rPr>
              <w:t xml:space="preserve">From the TIES Center Distance Learning Series: Distance Learning Engagement Overview; Morning Meetings; A </w:t>
            </w:r>
            <w:r w:rsidR="00C944DB" w:rsidRPr="00A57203">
              <w:rPr>
                <w:rFonts w:ascii="Times New Roman" w:hAnsi="Times New Roman" w:cs="Times New Roman"/>
              </w:rPr>
              <w:t>collaborative</w:t>
            </w:r>
            <w:r w:rsidRPr="00A57203">
              <w:rPr>
                <w:rFonts w:ascii="Times New Roman" w:hAnsi="Times New Roman" w:cs="Times New Roman"/>
              </w:rPr>
              <w:t xml:space="preserve"> Start to Behavioral Supports; Effective Specially Designed Instruction within Distance Learning Environment; </w:t>
            </w:r>
            <w:r w:rsidR="00C944DB" w:rsidRPr="00A57203">
              <w:rPr>
                <w:rFonts w:ascii="Times New Roman" w:hAnsi="Times New Roman" w:cs="Times New Roman"/>
              </w:rPr>
              <w:t>Dealing</w:t>
            </w:r>
            <w:r w:rsidRPr="00A57203">
              <w:rPr>
                <w:rFonts w:ascii="Times New Roman" w:hAnsi="Times New Roman" w:cs="Times New Roman"/>
              </w:rPr>
              <w:t xml:space="preserve"> with Uncertainty</w:t>
            </w:r>
            <w:r w:rsidR="00351F58" w:rsidRPr="00A57203">
              <w:rPr>
                <w:rFonts w:ascii="Times New Roman" w:hAnsi="Times New Roman" w:cs="Times New Roman"/>
              </w:rPr>
              <w:t>.</w:t>
            </w:r>
          </w:p>
        </w:tc>
        <w:tc>
          <w:tcPr>
            <w:tcW w:w="1435" w:type="dxa"/>
            <w:vAlign w:val="center"/>
            <w:hideMark/>
          </w:tcPr>
          <w:p w14:paraId="28DCC346" w14:textId="77777777" w:rsidR="00463398" w:rsidRPr="00A57203" w:rsidRDefault="00463398" w:rsidP="00A05C3C">
            <w:pPr>
              <w:jc w:val="center"/>
              <w:rPr>
                <w:rFonts w:ascii="Times New Roman" w:hAnsi="Times New Roman" w:cs="Times New Roman"/>
              </w:rPr>
            </w:pPr>
            <w:r w:rsidRPr="00A57203">
              <w:rPr>
                <w:rFonts w:ascii="Times New Roman" w:hAnsi="Times New Roman" w:cs="Times New Roman"/>
              </w:rPr>
              <w:t>All</w:t>
            </w:r>
          </w:p>
        </w:tc>
      </w:tr>
      <w:tr w:rsidR="00463398" w14:paraId="2091F37E" w14:textId="77777777" w:rsidTr="00A05C3C">
        <w:trPr>
          <w:trHeight w:val="315"/>
        </w:trPr>
        <w:tc>
          <w:tcPr>
            <w:tcW w:w="3415" w:type="dxa"/>
            <w:vAlign w:val="center"/>
            <w:hideMark/>
          </w:tcPr>
          <w:p w14:paraId="73DF8BBE" w14:textId="77777777" w:rsidR="00463398" w:rsidRPr="00A57203" w:rsidRDefault="0075772E" w:rsidP="00A05C3C">
            <w:pPr>
              <w:jc w:val="center"/>
              <w:rPr>
                <w:rFonts w:ascii="Times New Roman" w:hAnsi="Times New Roman" w:cs="Times New Roman"/>
                <w:color w:val="1155CC"/>
                <w:u w:val="single"/>
              </w:rPr>
            </w:pPr>
            <w:hyperlink r:id="rId49" w:tgtFrame="_blank" w:history="1">
              <w:r w:rsidR="00463398" w:rsidRPr="00A57203">
                <w:rPr>
                  <w:rStyle w:val="Hyperlink"/>
                  <w:rFonts w:ascii="Times New Roman" w:hAnsi="Times New Roman" w:cs="Times New Roman"/>
                </w:rPr>
                <w:t>Distance Learning for Special Education</w:t>
              </w:r>
            </w:hyperlink>
          </w:p>
        </w:tc>
        <w:tc>
          <w:tcPr>
            <w:tcW w:w="8100" w:type="dxa"/>
            <w:vAlign w:val="center"/>
            <w:hideMark/>
          </w:tcPr>
          <w:p w14:paraId="6200E019" w14:textId="77777777" w:rsidR="00463398" w:rsidRPr="00A57203" w:rsidRDefault="00463398" w:rsidP="00A05C3C">
            <w:pPr>
              <w:rPr>
                <w:rFonts w:ascii="Times New Roman" w:hAnsi="Times New Roman" w:cs="Times New Roman"/>
                <w:color w:val="000000"/>
              </w:rPr>
            </w:pPr>
            <w:r w:rsidRPr="00A57203">
              <w:rPr>
                <w:rFonts w:ascii="Times New Roman" w:hAnsi="Times New Roman" w:cs="Times New Roman"/>
                <w:color w:val="000000"/>
              </w:rPr>
              <w:t>Resources on this page are provided by educators and families from around the world. We are collaborating to support the needs of students with significant disabilities during the COVID-19 pandemic. These materials are open source and may be adapted to fit your child or student's need. They may not be used for purchase.</w:t>
            </w:r>
          </w:p>
        </w:tc>
        <w:tc>
          <w:tcPr>
            <w:tcW w:w="1435" w:type="dxa"/>
            <w:vAlign w:val="center"/>
            <w:hideMark/>
          </w:tcPr>
          <w:p w14:paraId="56A20475" w14:textId="77777777" w:rsidR="00463398" w:rsidRPr="00A57203" w:rsidRDefault="00463398" w:rsidP="00A05C3C">
            <w:pPr>
              <w:jc w:val="center"/>
              <w:rPr>
                <w:rFonts w:ascii="Times New Roman" w:hAnsi="Times New Roman" w:cs="Times New Roman"/>
              </w:rPr>
            </w:pPr>
            <w:r w:rsidRPr="00A57203">
              <w:rPr>
                <w:rFonts w:ascii="Times New Roman" w:hAnsi="Times New Roman" w:cs="Times New Roman"/>
              </w:rPr>
              <w:t>All</w:t>
            </w:r>
          </w:p>
        </w:tc>
      </w:tr>
      <w:tr w:rsidR="00463398" w14:paraId="2E08F715" w14:textId="77777777" w:rsidTr="00A05C3C">
        <w:tc>
          <w:tcPr>
            <w:tcW w:w="3415" w:type="dxa"/>
            <w:vAlign w:val="center"/>
          </w:tcPr>
          <w:p w14:paraId="1A36ED56" w14:textId="77777777" w:rsidR="00463398" w:rsidRPr="00A57203" w:rsidRDefault="0075772E" w:rsidP="00A05C3C">
            <w:pPr>
              <w:jc w:val="center"/>
              <w:rPr>
                <w:rFonts w:ascii="Times New Roman" w:eastAsia="Times New Roman" w:hAnsi="Times New Roman" w:cs="Times New Roman"/>
                <w:color w:val="1155CC"/>
                <w:u w:val="single"/>
              </w:rPr>
            </w:pPr>
            <w:hyperlink r:id="rId50" w:history="1">
              <w:r w:rsidR="00463398" w:rsidRPr="00A57203">
                <w:rPr>
                  <w:rStyle w:val="Hyperlink"/>
                  <w:rFonts w:ascii="Times New Roman" w:eastAsia="Times New Roman" w:hAnsi="Times New Roman" w:cs="Times New Roman"/>
                </w:rPr>
                <w:t>North Carolina DPI page</w:t>
              </w:r>
            </w:hyperlink>
          </w:p>
        </w:tc>
        <w:tc>
          <w:tcPr>
            <w:tcW w:w="8100" w:type="dxa"/>
            <w:vAlign w:val="center"/>
          </w:tcPr>
          <w:p w14:paraId="483BB76F" w14:textId="2CD840ED" w:rsidR="00463398" w:rsidRPr="00A57203" w:rsidRDefault="00463398" w:rsidP="00A05C3C">
            <w:pPr>
              <w:rPr>
                <w:rFonts w:ascii="Times New Roman" w:eastAsia="Times New Roman" w:hAnsi="Times New Roman" w:cs="Times New Roman"/>
                <w:color w:val="000000"/>
              </w:rPr>
            </w:pPr>
            <w:r w:rsidRPr="00A57203">
              <w:rPr>
                <w:rFonts w:ascii="Times New Roman" w:hAnsi="Times New Roman" w:cs="Times New Roman"/>
                <w:color w:val="000000"/>
              </w:rPr>
              <w:t>Supplemental optional remote learning resources for students with significant cognitive disabilities provided by North Caroline Department of Education</w:t>
            </w:r>
            <w:r w:rsidR="00351F58" w:rsidRPr="00A57203">
              <w:rPr>
                <w:rFonts w:ascii="Times New Roman" w:hAnsi="Times New Roman" w:cs="Times New Roman"/>
                <w:color w:val="000000"/>
              </w:rPr>
              <w:t>.</w:t>
            </w:r>
          </w:p>
        </w:tc>
        <w:tc>
          <w:tcPr>
            <w:tcW w:w="1435" w:type="dxa"/>
            <w:vAlign w:val="center"/>
          </w:tcPr>
          <w:p w14:paraId="35F90A32" w14:textId="77777777" w:rsidR="00463398" w:rsidRPr="00A57203" w:rsidRDefault="00463398" w:rsidP="00A05C3C">
            <w:pPr>
              <w:jc w:val="center"/>
              <w:rPr>
                <w:rFonts w:ascii="Times New Roman" w:eastAsia="Times New Roman" w:hAnsi="Times New Roman" w:cs="Times New Roman"/>
                <w:color w:val="000000"/>
              </w:rPr>
            </w:pPr>
            <w:r w:rsidRPr="00A57203">
              <w:rPr>
                <w:rFonts w:ascii="Times New Roman" w:eastAsia="Times New Roman" w:hAnsi="Times New Roman" w:cs="Times New Roman"/>
                <w:color w:val="000000"/>
              </w:rPr>
              <w:t>All</w:t>
            </w:r>
          </w:p>
        </w:tc>
      </w:tr>
    </w:tbl>
    <w:p w14:paraId="588B6468" w14:textId="77777777" w:rsidR="00655F93" w:rsidRDefault="00655F93" w:rsidP="00591DB7"/>
    <w:sectPr w:rsidR="00655F93" w:rsidSect="00A57203">
      <w:pgSz w:w="15840" w:h="12240" w:orient="landscape"/>
      <w:pgMar w:top="1440" w:right="1440" w:bottom="1440" w:left="1440" w:header="720" w:footer="720" w:gutter="0"/>
      <w:pgBorders w:offsetFrom="page">
        <w:top w:val="single" w:sz="12" w:space="24" w:color="auto"/>
        <w:left w:val="single" w:sz="12" w:space="24" w:color="auto"/>
        <w:bottom w:val="single" w:sz="12" w:space="24" w:color="auto"/>
        <w:right w:val="single" w:sz="12" w:space="24" w:color="auto"/>
      </w:pgBorder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2D8D39" w14:textId="77777777" w:rsidR="0075772E" w:rsidRDefault="0075772E" w:rsidP="00B4701E">
      <w:pPr>
        <w:spacing w:after="0" w:line="240" w:lineRule="auto"/>
      </w:pPr>
      <w:r>
        <w:separator/>
      </w:r>
    </w:p>
  </w:endnote>
  <w:endnote w:type="continuationSeparator" w:id="0">
    <w:p w14:paraId="1D2F1CFA" w14:textId="77777777" w:rsidR="0075772E" w:rsidRDefault="0075772E" w:rsidP="00B470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88A5AF" w14:textId="77777777" w:rsidR="0075772E" w:rsidRDefault="0075772E" w:rsidP="00B4701E">
      <w:pPr>
        <w:spacing w:after="0" w:line="240" w:lineRule="auto"/>
      </w:pPr>
      <w:r>
        <w:separator/>
      </w:r>
    </w:p>
  </w:footnote>
  <w:footnote w:type="continuationSeparator" w:id="0">
    <w:p w14:paraId="681852C9" w14:textId="77777777" w:rsidR="0075772E" w:rsidRDefault="0075772E" w:rsidP="00B4701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C55"/>
    <w:rsid w:val="0000458D"/>
    <w:rsid w:val="00046198"/>
    <w:rsid w:val="00062194"/>
    <w:rsid w:val="000C02F5"/>
    <w:rsid w:val="000D5E8F"/>
    <w:rsid w:val="001B19D7"/>
    <w:rsid w:val="002046FC"/>
    <w:rsid w:val="00285B7A"/>
    <w:rsid w:val="002A6188"/>
    <w:rsid w:val="002A695C"/>
    <w:rsid w:val="002F35C6"/>
    <w:rsid w:val="0033575D"/>
    <w:rsid w:val="00351F58"/>
    <w:rsid w:val="00361DBD"/>
    <w:rsid w:val="00362028"/>
    <w:rsid w:val="003705E0"/>
    <w:rsid w:val="00383674"/>
    <w:rsid w:val="00392954"/>
    <w:rsid w:val="003A7671"/>
    <w:rsid w:val="00405459"/>
    <w:rsid w:val="00422F90"/>
    <w:rsid w:val="00430C7C"/>
    <w:rsid w:val="00436EF9"/>
    <w:rsid w:val="004632CB"/>
    <w:rsid w:val="00463398"/>
    <w:rsid w:val="004B455F"/>
    <w:rsid w:val="004B6D9D"/>
    <w:rsid w:val="004F1ABB"/>
    <w:rsid w:val="004F5EF4"/>
    <w:rsid w:val="00532C94"/>
    <w:rsid w:val="00534DAF"/>
    <w:rsid w:val="0055793F"/>
    <w:rsid w:val="0057539E"/>
    <w:rsid w:val="005814BF"/>
    <w:rsid w:val="00591DB7"/>
    <w:rsid w:val="005B4663"/>
    <w:rsid w:val="005C5435"/>
    <w:rsid w:val="005E2993"/>
    <w:rsid w:val="0061026D"/>
    <w:rsid w:val="00613E93"/>
    <w:rsid w:val="0064658D"/>
    <w:rsid w:val="00655F93"/>
    <w:rsid w:val="006653EC"/>
    <w:rsid w:val="0069743F"/>
    <w:rsid w:val="006E1A4D"/>
    <w:rsid w:val="006E26E8"/>
    <w:rsid w:val="00710351"/>
    <w:rsid w:val="007541F1"/>
    <w:rsid w:val="0075772E"/>
    <w:rsid w:val="007759FD"/>
    <w:rsid w:val="00780D21"/>
    <w:rsid w:val="007A66D6"/>
    <w:rsid w:val="007B26D8"/>
    <w:rsid w:val="007D0B05"/>
    <w:rsid w:val="007D13FD"/>
    <w:rsid w:val="00803DF3"/>
    <w:rsid w:val="00806BC2"/>
    <w:rsid w:val="00824D06"/>
    <w:rsid w:val="008308F3"/>
    <w:rsid w:val="00872A90"/>
    <w:rsid w:val="0087598B"/>
    <w:rsid w:val="0087727D"/>
    <w:rsid w:val="00897835"/>
    <w:rsid w:val="008A6498"/>
    <w:rsid w:val="008C04BB"/>
    <w:rsid w:val="008C64A3"/>
    <w:rsid w:val="008F4B86"/>
    <w:rsid w:val="008F6C55"/>
    <w:rsid w:val="00977729"/>
    <w:rsid w:val="009844AA"/>
    <w:rsid w:val="00994B4C"/>
    <w:rsid w:val="00997CDD"/>
    <w:rsid w:val="009C2673"/>
    <w:rsid w:val="009D2E02"/>
    <w:rsid w:val="009D44CC"/>
    <w:rsid w:val="009F76F5"/>
    <w:rsid w:val="00A0446A"/>
    <w:rsid w:val="00A100A3"/>
    <w:rsid w:val="00A10223"/>
    <w:rsid w:val="00A16376"/>
    <w:rsid w:val="00A265FA"/>
    <w:rsid w:val="00A40674"/>
    <w:rsid w:val="00A56A8F"/>
    <w:rsid w:val="00A57203"/>
    <w:rsid w:val="00A57950"/>
    <w:rsid w:val="00A711D7"/>
    <w:rsid w:val="00AB0B93"/>
    <w:rsid w:val="00AC3118"/>
    <w:rsid w:val="00AD5C8A"/>
    <w:rsid w:val="00B01CCF"/>
    <w:rsid w:val="00B123FB"/>
    <w:rsid w:val="00B23015"/>
    <w:rsid w:val="00B40E51"/>
    <w:rsid w:val="00B4701E"/>
    <w:rsid w:val="00B514E9"/>
    <w:rsid w:val="00B51C00"/>
    <w:rsid w:val="00B64E35"/>
    <w:rsid w:val="00BC595B"/>
    <w:rsid w:val="00BE1F39"/>
    <w:rsid w:val="00C03998"/>
    <w:rsid w:val="00C26DB3"/>
    <w:rsid w:val="00C31AF9"/>
    <w:rsid w:val="00C75DF7"/>
    <w:rsid w:val="00C81C33"/>
    <w:rsid w:val="00C944DB"/>
    <w:rsid w:val="00CE49B5"/>
    <w:rsid w:val="00CE75DB"/>
    <w:rsid w:val="00D019E6"/>
    <w:rsid w:val="00D15749"/>
    <w:rsid w:val="00D34577"/>
    <w:rsid w:val="00D638FF"/>
    <w:rsid w:val="00D82F04"/>
    <w:rsid w:val="00D85FAF"/>
    <w:rsid w:val="00DA0369"/>
    <w:rsid w:val="00DB5302"/>
    <w:rsid w:val="00DC0FC1"/>
    <w:rsid w:val="00E02424"/>
    <w:rsid w:val="00E073AB"/>
    <w:rsid w:val="00E15FAD"/>
    <w:rsid w:val="00E46F24"/>
    <w:rsid w:val="00E6065A"/>
    <w:rsid w:val="00E7242D"/>
    <w:rsid w:val="00E94267"/>
    <w:rsid w:val="00ED48E7"/>
    <w:rsid w:val="00EE280C"/>
    <w:rsid w:val="00EE65EB"/>
    <w:rsid w:val="00F01CBE"/>
    <w:rsid w:val="00F42D86"/>
    <w:rsid w:val="00F50266"/>
    <w:rsid w:val="00F53084"/>
    <w:rsid w:val="00F54D71"/>
    <w:rsid w:val="00F56A08"/>
    <w:rsid w:val="00FA6138"/>
    <w:rsid w:val="00FB12A6"/>
    <w:rsid w:val="00FB4A6B"/>
    <w:rsid w:val="00FC6D8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EB751"/>
  <w15:chartTrackingRefBased/>
  <w15:docId w15:val="{067557E7-D2F4-464C-B79E-8053FC4BA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5793F"/>
    <w:pPr>
      <w:jc w:val="center"/>
      <w:outlineLvl w:val="0"/>
    </w:pPr>
    <w:rPr>
      <w:rFonts w:ascii="Times New Roman" w:hAnsi="Times New Roman" w:cs="Times New Roman"/>
      <w:color w:val="000000" w:themeColor="text1"/>
      <w:sz w:val="40"/>
      <w:szCs w:val="40"/>
    </w:rPr>
  </w:style>
  <w:style w:type="paragraph" w:styleId="Heading2">
    <w:name w:val="heading 2"/>
    <w:basedOn w:val="Heading1"/>
    <w:next w:val="Normal"/>
    <w:link w:val="Heading2Char"/>
    <w:uiPriority w:val="9"/>
    <w:unhideWhenUsed/>
    <w:qFormat/>
    <w:rsid w:val="0055793F"/>
    <w:pPr>
      <w:outlineLvl w:val="1"/>
    </w:pPr>
    <w:rPr>
      <w:b/>
      <w:color w:val="C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4658D"/>
    <w:pPr>
      <w:spacing w:after="0" w:line="240" w:lineRule="auto"/>
    </w:pPr>
    <w:rPr>
      <w:rFonts w:eastAsiaTheme="minorEastAsia"/>
    </w:rPr>
  </w:style>
  <w:style w:type="character" w:customStyle="1" w:styleId="NoSpacingChar">
    <w:name w:val="No Spacing Char"/>
    <w:basedOn w:val="DefaultParagraphFont"/>
    <w:link w:val="NoSpacing"/>
    <w:uiPriority w:val="1"/>
    <w:rsid w:val="0064658D"/>
    <w:rPr>
      <w:rFonts w:eastAsiaTheme="minorEastAsia"/>
    </w:rPr>
  </w:style>
  <w:style w:type="table" w:styleId="TableGrid">
    <w:name w:val="Table Grid"/>
    <w:basedOn w:val="TableNormal"/>
    <w:uiPriority w:val="39"/>
    <w:rsid w:val="006465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4658D"/>
    <w:rPr>
      <w:color w:val="0000FF"/>
      <w:u w:val="single"/>
    </w:rPr>
  </w:style>
  <w:style w:type="paragraph" w:styleId="Header">
    <w:name w:val="header"/>
    <w:basedOn w:val="Normal"/>
    <w:link w:val="HeaderChar"/>
    <w:uiPriority w:val="99"/>
    <w:unhideWhenUsed/>
    <w:rsid w:val="00B470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701E"/>
  </w:style>
  <w:style w:type="paragraph" w:styleId="Footer">
    <w:name w:val="footer"/>
    <w:basedOn w:val="Normal"/>
    <w:link w:val="FooterChar"/>
    <w:uiPriority w:val="99"/>
    <w:unhideWhenUsed/>
    <w:rsid w:val="00B470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701E"/>
  </w:style>
  <w:style w:type="character" w:styleId="FollowedHyperlink">
    <w:name w:val="FollowedHyperlink"/>
    <w:basedOn w:val="DefaultParagraphFont"/>
    <w:uiPriority w:val="99"/>
    <w:semiHidden/>
    <w:unhideWhenUsed/>
    <w:rsid w:val="00351F58"/>
    <w:rPr>
      <w:color w:val="954F72" w:themeColor="followedHyperlink"/>
      <w:u w:val="single"/>
    </w:rPr>
  </w:style>
  <w:style w:type="character" w:styleId="CommentReference">
    <w:name w:val="annotation reference"/>
    <w:basedOn w:val="DefaultParagraphFont"/>
    <w:uiPriority w:val="99"/>
    <w:semiHidden/>
    <w:unhideWhenUsed/>
    <w:rsid w:val="00D82F04"/>
    <w:rPr>
      <w:sz w:val="16"/>
      <w:szCs w:val="16"/>
    </w:rPr>
  </w:style>
  <w:style w:type="paragraph" w:styleId="CommentText">
    <w:name w:val="annotation text"/>
    <w:basedOn w:val="Normal"/>
    <w:link w:val="CommentTextChar"/>
    <w:uiPriority w:val="99"/>
    <w:semiHidden/>
    <w:unhideWhenUsed/>
    <w:rsid w:val="00D82F04"/>
    <w:pPr>
      <w:spacing w:line="240" w:lineRule="auto"/>
    </w:pPr>
    <w:rPr>
      <w:sz w:val="20"/>
      <w:szCs w:val="20"/>
    </w:rPr>
  </w:style>
  <w:style w:type="character" w:customStyle="1" w:styleId="CommentTextChar">
    <w:name w:val="Comment Text Char"/>
    <w:basedOn w:val="DefaultParagraphFont"/>
    <w:link w:val="CommentText"/>
    <w:uiPriority w:val="99"/>
    <w:semiHidden/>
    <w:rsid w:val="00D82F04"/>
    <w:rPr>
      <w:sz w:val="20"/>
      <w:szCs w:val="20"/>
    </w:rPr>
  </w:style>
  <w:style w:type="paragraph" w:styleId="CommentSubject">
    <w:name w:val="annotation subject"/>
    <w:basedOn w:val="CommentText"/>
    <w:next w:val="CommentText"/>
    <w:link w:val="CommentSubjectChar"/>
    <w:uiPriority w:val="99"/>
    <w:semiHidden/>
    <w:unhideWhenUsed/>
    <w:rsid w:val="00D82F04"/>
    <w:rPr>
      <w:b/>
      <w:bCs/>
    </w:rPr>
  </w:style>
  <w:style w:type="character" w:customStyle="1" w:styleId="CommentSubjectChar">
    <w:name w:val="Comment Subject Char"/>
    <w:basedOn w:val="CommentTextChar"/>
    <w:link w:val="CommentSubject"/>
    <w:uiPriority w:val="99"/>
    <w:semiHidden/>
    <w:rsid w:val="00D82F04"/>
    <w:rPr>
      <w:b/>
      <w:bCs/>
      <w:sz w:val="20"/>
      <w:szCs w:val="20"/>
    </w:rPr>
  </w:style>
  <w:style w:type="paragraph" w:styleId="Revision">
    <w:name w:val="Revision"/>
    <w:hidden/>
    <w:uiPriority w:val="99"/>
    <w:semiHidden/>
    <w:rsid w:val="00D82F04"/>
    <w:pPr>
      <w:spacing w:after="0" w:line="240" w:lineRule="auto"/>
    </w:pPr>
  </w:style>
  <w:style w:type="paragraph" w:styleId="BalloonText">
    <w:name w:val="Balloon Text"/>
    <w:basedOn w:val="Normal"/>
    <w:link w:val="BalloonTextChar"/>
    <w:uiPriority w:val="99"/>
    <w:semiHidden/>
    <w:unhideWhenUsed/>
    <w:rsid w:val="00D82F04"/>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82F04"/>
    <w:rPr>
      <w:rFonts w:ascii="Times New Roman" w:hAnsi="Times New Roman" w:cs="Times New Roman"/>
      <w:sz w:val="18"/>
      <w:szCs w:val="18"/>
    </w:rPr>
  </w:style>
  <w:style w:type="character" w:customStyle="1" w:styleId="Heading1Char">
    <w:name w:val="Heading 1 Char"/>
    <w:basedOn w:val="DefaultParagraphFont"/>
    <w:link w:val="Heading1"/>
    <w:uiPriority w:val="9"/>
    <w:rsid w:val="0055793F"/>
    <w:rPr>
      <w:rFonts w:ascii="Times New Roman" w:hAnsi="Times New Roman" w:cs="Times New Roman"/>
      <w:color w:val="000000" w:themeColor="text1"/>
      <w:sz w:val="40"/>
      <w:szCs w:val="40"/>
    </w:rPr>
  </w:style>
  <w:style w:type="character" w:customStyle="1" w:styleId="Heading2Char">
    <w:name w:val="Heading 2 Char"/>
    <w:basedOn w:val="DefaultParagraphFont"/>
    <w:link w:val="Heading2"/>
    <w:uiPriority w:val="9"/>
    <w:rsid w:val="0055793F"/>
    <w:rPr>
      <w:rFonts w:asciiTheme="majorHAnsi" w:eastAsiaTheme="majorEastAsia" w:hAnsiTheme="majorHAnsi" w:cstheme="majorBidi"/>
      <w:b/>
      <w:color w:val="C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14405">
      <w:bodyDiv w:val="1"/>
      <w:marLeft w:val="0"/>
      <w:marRight w:val="0"/>
      <w:marTop w:val="0"/>
      <w:marBottom w:val="0"/>
      <w:divBdr>
        <w:top w:val="none" w:sz="0" w:space="0" w:color="auto"/>
        <w:left w:val="none" w:sz="0" w:space="0" w:color="auto"/>
        <w:bottom w:val="none" w:sz="0" w:space="0" w:color="auto"/>
        <w:right w:val="none" w:sz="0" w:space="0" w:color="auto"/>
      </w:divBdr>
    </w:div>
    <w:div w:id="107045505">
      <w:bodyDiv w:val="1"/>
      <w:marLeft w:val="0"/>
      <w:marRight w:val="0"/>
      <w:marTop w:val="0"/>
      <w:marBottom w:val="0"/>
      <w:divBdr>
        <w:top w:val="none" w:sz="0" w:space="0" w:color="auto"/>
        <w:left w:val="none" w:sz="0" w:space="0" w:color="auto"/>
        <w:bottom w:val="none" w:sz="0" w:space="0" w:color="auto"/>
        <w:right w:val="none" w:sz="0" w:space="0" w:color="auto"/>
      </w:divBdr>
    </w:div>
    <w:div w:id="302396084">
      <w:bodyDiv w:val="1"/>
      <w:marLeft w:val="0"/>
      <w:marRight w:val="0"/>
      <w:marTop w:val="0"/>
      <w:marBottom w:val="0"/>
      <w:divBdr>
        <w:top w:val="none" w:sz="0" w:space="0" w:color="auto"/>
        <w:left w:val="none" w:sz="0" w:space="0" w:color="auto"/>
        <w:bottom w:val="none" w:sz="0" w:space="0" w:color="auto"/>
        <w:right w:val="none" w:sz="0" w:space="0" w:color="auto"/>
      </w:divBdr>
    </w:div>
    <w:div w:id="631205931">
      <w:bodyDiv w:val="1"/>
      <w:marLeft w:val="0"/>
      <w:marRight w:val="0"/>
      <w:marTop w:val="0"/>
      <w:marBottom w:val="0"/>
      <w:divBdr>
        <w:top w:val="none" w:sz="0" w:space="0" w:color="auto"/>
        <w:left w:val="none" w:sz="0" w:space="0" w:color="auto"/>
        <w:bottom w:val="none" w:sz="0" w:space="0" w:color="auto"/>
        <w:right w:val="none" w:sz="0" w:space="0" w:color="auto"/>
      </w:divBdr>
    </w:div>
    <w:div w:id="1443188488">
      <w:bodyDiv w:val="1"/>
      <w:marLeft w:val="0"/>
      <w:marRight w:val="0"/>
      <w:marTop w:val="0"/>
      <w:marBottom w:val="0"/>
      <w:divBdr>
        <w:top w:val="none" w:sz="0" w:space="0" w:color="auto"/>
        <w:left w:val="none" w:sz="0" w:space="0" w:color="auto"/>
        <w:bottom w:val="none" w:sz="0" w:space="0" w:color="auto"/>
        <w:right w:val="none" w:sz="0" w:space="0" w:color="auto"/>
      </w:divBdr>
    </w:div>
    <w:div w:id="1472331849">
      <w:bodyDiv w:val="1"/>
      <w:marLeft w:val="0"/>
      <w:marRight w:val="0"/>
      <w:marTop w:val="0"/>
      <w:marBottom w:val="0"/>
      <w:divBdr>
        <w:top w:val="none" w:sz="0" w:space="0" w:color="auto"/>
        <w:left w:val="none" w:sz="0" w:space="0" w:color="auto"/>
        <w:bottom w:val="none" w:sz="0" w:space="0" w:color="auto"/>
        <w:right w:val="none" w:sz="0" w:space="0" w:color="auto"/>
      </w:divBdr>
    </w:div>
    <w:div w:id="1790005116">
      <w:bodyDiv w:val="1"/>
      <w:marLeft w:val="0"/>
      <w:marRight w:val="0"/>
      <w:marTop w:val="0"/>
      <w:marBottom w:val="0"/>
      <w:divBdr>
        <w:top w:val="none" w:sz="0" w:space="0" w:color="auto"/>
        <w:left w:val="none" w:sz="0" w:space="0" w:color="auto"/>
        <w:bottom w:val="none" w:sz="0" w:space="0" w:color="auto"/>
        <w:right w:val="none" w:sz="0" w:space="0" w:color="auto"/>
      </w:divBdr>
    </w:div>
    <w:div w:id="1846826445">
      <w:bodyDiv w:val="1"/>
      <w:marLeft w:val="0"/>
      <w:marRight w:val="0"/>
      <w:marTop w:val="0"/>
      <w:marBottom w:val="0"/>
      <w:divBdr>
        <w:top w:val="none" w:sz="0" w:space="0" w:color="auto"/>
        <w:left w:val="none" w:sz="0" w:space="0" w:color="auto"/>
        <w:bottom w:val="none" w:sz="0" w:space="0" w:color="auto"/>
        <w:right w:val="none" w:sz="0" w:space="0" w:color="auto"/>
      </w:divBdr>
    </w:div>
    <w:div w:id="1848908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sites.google.com/view/covidspedconsiderations/home-supplemental-optional" TargetMode="External"/><Relationship Id="rId18" Type="http://schemas.openxmlformats.org/officeDocument/2006/relationships/hyperlink" Target="https://blog.brookespublishing.com/24-at-home-learning-activities-to-share-with-parents-of-young-children/" TargetMode="External"/><Relationship Id="rId26" Type="http://schemas.openxmlformats.org/officeDocument/2006/relationships/hyperlink" Target="https://docs.google.com/document/d/1vYi8n9hvhBzdRayOC-grRn4j8KnFM7RB9R2aM77tjDc/edit" TargetMode="External"/><Relationship Id="rId39" Type="http://schemas.openxmlformats.org/officeDocument/2006/relationships/hyperlink" Target="https://www.nationaldeafcenter.org/news/remember-accessibility-rush-online-instruction-10-tips-educators" TargetMode="External"/><Relationship Id="rId3" Type="http://schemas.openxmlformats.org/officeDocument/2006/relationships/styles" Target="styles.xml"/><Relationship Id="rId21" Type="http://schemas.openxmlformats.org/officeDocument/2006/relationships/hyperlink" Target="https://www.mathlearningcenter.org/home-learning" TargetMode="External"/><Relationship Id="rId34" Type="http://schemas.openxmlformats.org/officeDocument/2006/relationships/hyperlink" Target="https://www.controlaltachieve.com/2016/10/special-needs-extensions.html" TargetMode="External"/><Relationship Id="rId42" Type="http://schemas.openxmlformats.org/officeDocument/2006/relationships/hyperlink" Target="https://www.pathstoliteracy.org/blog/stay-home-activities-children-visual-impairments?utm_medium=email&amp;utm_campaign=Stay-at-Home%20Activities%20for%20Children%20with%20Visual%20Impairments&amp;utm_content=Stay-at-Home%20Activities%20for%20Children%20with%20Visual%20Impairments+CID_46a1fb8ddc5bd95000fc3ebb9e913efc&amp;utm_source=Paths%20to%20Literacy%20Newsletter&amp;utm_term=Young%20girl%20holding%20scissors%20and%20cutting" TargetMode="External"/><Relationship Id="rId47" Type="http://schemas.openxmlformats.org/officeDocument/2006/relationships/hyperlink" Target="https://docs.google.com/document/d/1sYFOoqtmXfwtqvWBhhf2KvjCFnQu_zXcl8IjfPZq2p8/edit" TargetMode="External"/><Relationship Id="rId50" Type="http://schemas.openxmlformats.org/officeDocument/2006/relationships/hyperlink" Target="https://sites.google.com/view/covidspedconsiderations/significant-disabilities" TargetMode="External"/><Relationship Id="rId7" Type="http://schemas.openxmlformats.org/officeDocument/2006/relationships/endnotes" Target="endnotes.xml"/><Relationship Id="rId12" Type="http://schemas.openxmlformats.org/officeDocument/2006/relationships/hyperlink" Target="https://www.emediava.org/distancelearning?utm_source=eMediaVA+3.0+List&amp;utm_campaign=3db7a1a671-EMAIL_CAMPAIGN_2020_04_09_04_31&amp;utm_medium=email&amp;utm_term=0_6398568488-3db7a1a671-197002625&amp;mc_cid=3db7a1a671&amp;mc_eid=b7a1079d2d" TargetMode="External"/><Relationship Id="rId17" Type="http://schemas.openxmlformats.org/officeDocument/2006/relationships/hyperlink" Target="https://do2learn.com/academics/Mathematics/index.htm" TargetMode="External"/><Relationship Id="rId25" Type="http://schemas.openxmlformats.org/officeDocument/2006/relationships/hyperlink" Target="https://mathshare.benetech.org/" TargetMode="External"/><Relationship Id="rId33" Type="http://schemas.openxmlformats.org/officeDocument/2006/relationships/hyperlink" Target="https://cte.rice.edu/blogarchive/2020/3/13/inclusion-equity-and-access-while-teaching-remotely" TargetMode="External"/><Relationship Id="rId38" Type="http://schemas.openxmlformats.org/officeDocument/2006/relationships/hyperlink" Target="https://portal.aimva.org/" TargetMode="External"/><Relationship Id="rId46" Type="http://schemas.openxmlformats.org/officeDocument/2006/relationships/hyperlink" Target="https://www.socialthinking.com/free-stuff" TargetMode="External"/><Relationship Id="rId2" Type="http://schemas.openxmlformats.org/officeDocument/2006/relationships/customXml" Target="../customXml/item2.xml"/><Relationship Id="rId16" Type="http://schemas.openxmlformats.org/officeDocument/2006/relationships/hyperlink" Target="https://www.k12.wa.us/sites/default/files/public/specialed/inclusion/Supporting-IP-School-Facility-Closure.pdf" TargetMode="External"/><Relationship Id="rId20" Type="http://schemas.openxmlformats.org/officeDocument/2006/relationships/hyperlink" Target="https://www.openmiddle.com/whats_open_middle/" TargetMode="External"/><Relationship Id="rId29" Type="http://schemas.openxmlformats.org/officeDocument/2006/relationships/hyperlink" Target="https://www.learninga-z.com/site/products/raz-kids/overview" TargetMode="External"/><Relationship Id="rId41" Type="http://schemas.openxmlformats.org/officeDocument/2006/relationships/hyperlink" Target="https://cdhhe.blogspot.com/p/deafedtips_12.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chiganvirtual.org/research/publications/supporting-students-with-disabilities-in-k-12-online-and-blended-learning/" TargetMode="External"/><Relationship Id="rId24" Type="http://schemas.openxmlformats.org/officeDocument/2006/relationships/hyperlink" Target="http://aem.cast.org/navigating/teaching-with-accessible-math.html" TargetMode="External"/><Relationship Id="rId32" Type="http://schemas.openxmlformats.org/officeDocument/2006/relationships/hyperlink" Target="https://exploreaccess.org/accessible-online-course/" TargetMode="External"/><Relationship Id="rId37" Type="http://schemas.openxmlformats.org/officeDocument/2006/relationships/hyperlink" Target="https://www.setda.org/main-coalitions/elearning/accessibility/?utm_source=LPI+Master+List&amp;utm_campaign=5efefb01f7-LPIMC_COVID-19-Resources_20200319&amp;utm_medium=email&amp;utm_term=0_7e60dfa1d8-5efefb01f7-74066833" TargetMode="External"/><Relationship Id="rId40" Type="http://schemas.openxmlformats.org/officeDocument/2006/relationships/hyperlink" Target="https://dcmp.org/" TargetMode="External"/><Relationship Id="rId45" Type="http://schemas.openxmlformats.org/officeDocument/2006/relationships/hyperlink" Target="https://drive.google.com/file/d/1HdJPRm8R0LDRQ3JO9NLuVUr0E2gaGH6O/view" TargetMode="External"/><Relationship Id="rId5" Type="http://schemas.openxmlformats.org/officeDocument/2006/relationships/webSettings" Target="webSettings.xml"/><Relationship Id="rId15" Type="http://schemas.openxmlformats.org/officeDocument/2006/relationships/hyperlink" Target="https://va-leads-ecse.org/Resource/JWHaEa5BS75nZh7KudEKDw/Resource-supporting-students-who-receive-early-childhood-special-education-services-during-covid-19" TargetMode="External"/><Relationship Id="rId23" Type="http://schemas.openxmlformats.org/officeDocument/2006/relationships/hyperlink" Target="https://vpm.pbslearningmedia.org/" TargetMode="External"/><Relationship Id="rId28" Type="http://schemas.openxmlformats.org/officeDocument/2006/relationships/hyperlink" Target="https://www.headsprout.com/" TargetMode="External"/><Relationship Id="rId36" Type="http://schemas.openxmlformats.org/officeDocument/2006/relationships/hyperlink" Target="http://www.centerononlinelearning.res.ku.edu/?utm_source=LPI%20Master%20List&amp;utm_campaign=5efefb01f7-LPIMC_COVID-19-Resources_20200319&amp;utm_medium=email&amp;utm_term=0_7e60dfa1d8-5efefb01f7-74066833" TargetMode="External"/><Relationship Id="rId49" Type="http://schemas.openxmlformats.org/officeDocument/2006/relationships/hyperlink" Target="https://sites.google.com/view/distance-learning-specialed/home" TargetMode="External"/><Relationship Id="rId10" Type="http://schemas.openxmlformats.org/officeDocument/2006/relationships/hyperlink" Target="https://www.compcenternetwork.org/resources-for-continuity-of-learning" TargetMode="External"/><Relationship Id="rId19" Type="http://schemas.openxmlformats.org/officeDocument/2006/relationships/hyperlink" Target="https://illuminations.nctm.org/Search.aspx?view=search&amp;type=ac" TargetMode="External"/><Relationship Id="rId31" Type="http://schemas.openxmlformats.org/officeDocument/2006/relationships/hyperlink" Target="https://amplify.com/remotelearning/reading/" TargetMode="External"/><Relationship Id="rId44" Type="http://schemas.openxmlformats.org/officeDocument/2006/relationships/hyperlink" Target="https://www.nasponline.org/resources-and-publications/resources-and-podcasts/school-climate-safety-and-crisis/health-crisis-resources/helping-children-cope-with-changes-resulting-from-covid-19"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ducatingalllearners.org/" TargetMode="External"/><Relationship Id="rId14" Type="http://schemas.openxmlformats.org/officeDocument/2006/relationships/hyperlink" Target="https://www.ride.ri.gov/StudentsFamilies/SpecialEducation/COVID-19SpecialEducationResources.aspx" TargetMode="External"/><Relationship Id="rId22" Type="http://schemas.openxmlformats.org/officeDocument/2006/relationships/hyperlink" Target="http://nlvm.usu.edu/" TargetMode="External"/><Relationship Id="rId27" Type="http://schemas.openxmlformats.org/officeDocument/2006/relationships/hyperlink" Target="https://shoutout.wix.com/so/b6N51J41O?cid=803e05f0-9e4e-44ed-b6e3-6023f3a428c5" TargetMode="External"/><Relationship Id="rId30" Type="http://schemas.openxmlformats.org/officeDocument/2006/relationships/hyperlink" Target="https://www.readinga-z.com/" TargetMode="External"/><Relationship Id="rId35" Type="http://schemas.openxmlformats.org/officeDocument/2006/relationships/hyperlink" Target="http://aem.cast.org/" TargetMode="External"/><Relationship Id="rId43" Type="http://schemas.openxmlformats.org/officeDocument/2006/relationships/hyperlink" Target="https://www.ocali.org/project/resource_gallery_of_interventions" TargetMode="External"/><Relationship Id="rId48" Type="http://schemas.openxmlformats.org/officeDocument/2006/relationships/hyperlink" Target="https://publications.ici.umn.edu/ties/building-engagement-with-distance-learning/an-overview-framework" TargetMode="External"/><Relationship Id="rId8" Type="http://schemas.openxmlformats.org/officeDocument/2006/relationships/image" Target="media/image1.jpeg"/><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This repository of resources has been compiled to support Virginia school divisions as they endeavor to meet the continuing learning needs of their students with disabilities during the Covid-19 school closures. The value of this repository is that the Department’s specialists reviewed many more resources and believe that these are credible. This list of resources does not reflect an endorsement from the Virginia Department of Education and is not exhaustive. When shared with teachers and teacher leaders, with the intent of matching the resource to students’ needs, the teachers will be adding quality to the current implementation of schools’ learning activities.</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A427422-3748-42DA-932B-5E2D51A9E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2496</Words>
  <Characters>14231</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Covid-19 SEIS Resource Repository</vt:lpstr>
    </vt:vector>
  </TitlesOfParts>
  <Manager/>
  <Company/>
  <LinksUpToDate>false</LinksUpToDate>
  <CharactersWithSpaces>16694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Covid-19 SEIS Resource Repository</dc:title>
  <dc:subject>VDOE Special Education Instructional Services</dc:subject>
  <dc:creator>Virginia Department of Education</dc:creator>
  <cp:keywords/>
  <dc:description/>
  <cp:lastModifiedBy>VITA Program</cp:lastModifiedBy>
  <cp:revision>2</cp:revision>
  <dcterms:created xsi:type="dcterms:W3CDTF">2020-05-08T16:38:00Z</dcterms:created>
  <dcterms:modified xsi:type="dcterms:W3CDTF">2020-05-08T16:38:00Z</dcterms:modified>
  <cp:category/>
</cp:coreProperties>
</file>