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19A" w:rsidRDefault="00C8719A" w:rsidP="00C8719A">
      <w:pPr>
        <w:pStyle w:val="Heading1"/>
      </w:pPr>
    </w:p>
    <w:p w:rsidR="00666277" w:rsidRPr="00AD35BF" w:rsidRDefault="00666277" w:rsidP="00C8719A">
      <w:pPr>
        <w:pStyle w:val="Heading1"/>
      </w:pPr>
      <w:r w:rsidRPr="00AD35BF">
        <w:t>Virginia Department of Education</w:t>
      </w:r>
      <w:r w:rsidRPr="00AD35BF">
        <w:br/>
        <w:t xml:space="preserve">Federal Program Monitoring for Title </w:t>
      </w:r>
      <w:r w:rsidR="00B963E8">
        <w:t>IV, Part A</w:t>
      </w:r>
      <w:r w:rsidRPr="00AD35BF">
        <w:t xml:space="preserve"> </w:t>
      </w:r>
    </w:p>
    <w:p w:rsidR="00B963E8" w:rsidRDefault="00B963E8" w:rsidP="0091711B">
      <w:pPr>
        <w:pStyle w:val="Heading1"/>
        <w:spacing w:before="0"/>
      </w:pPr>
      <w:r w:rsidRPr="00D269B0">
        <w:t>Student Support and Academic Enrichment Grant</w:t>
      </w:r>
    </w:p>
    <w:p w:rsidR="00EE45B3" w:rsidRPr="00EE45B3" w:rsidRDefault="00EE45B3" w:rsidP="00EE45B3">
      <w:pPr>
        <w:jc w:val="center"/>
        <w:rPr>
          <w:b/>
          <w:sz w:val="32"/>
          <w:szCs w:val="32"/>
        </w:rPr>
      </w:pPr>
      <w:r w:rsidRPr="00EE45B3">
        <w:rPr>
          <w:b/>
          <w:sz w:val="32"/>
          <w:szCs w:val="32"/>
        </w:rPr>
        <w:t>20</w:t>
      </w:r>
      <w:r w:rsidR="00E8537B">
        <w:rPr>
          <w:b/>
          <w:sz w:val="32"/>
          <w:szCs w:val="32"/>
        </w:rPr>
        <w:t>20-2021</w:t>
      </w:r>
      <w:r w:rsidRPr="00EE45B3">
        <w:rPr>
          <w:b/>
          <w:sz w:val="32"/>
          <w:szCs w:val="32"/>
        </w:rPr>
        <w:t xml:space="preserve"> Protocol</w:t>
      </w:r>
    </w:p>
    <w:p w:rsidR="00666277" w:rsidRDefault="00666277" w:rsidP="00666277">
      <w:pPr>
        <w:pStyle w:val="Heading1"/>
        <w:spacing w:before="3000"/>
      </w:pPr>
      <w:r>
        <w:br w:type="page"/>
      </w:r>
    </w:p>
    <w:p w:rsidR="00963E91" w:rsidRPr="00E85FB0" w:rsidRDefault="00C5124E" w:rsidP="00FE3656">
      <w:pPr>
        <w:pStyle w:val="Heading1"/>
        <w:tabs>
          <w:tab w:val="left" w:pos="750"/>
          <w:tab w:val="left" w:pos="877"/>
          <w:tab w:val="center" w:pos="6912"/>
        </w:tabs>
        <w:rPr>
          <w:color w:val="FF0000"/>
        </w:rPr>
      </w:pPr>
      <w:r w:rsidRPr="00E85FB0">
        <w:rPr>
          <w:color w:val="FF0000"/>
        </w:rPr>
        <w:lastRenderedPageBreak/>
        <w:t>Virginia Department of Education</w:t>
      </w:r>
      <w:r w:rsidR="00DB0767" w:rsidRPr="00E85FB0">
        <w:rPr>
          <w:color w:val="FF0000"/>
        </w:rPr>
        <w:br/>
      </w:r>
      <w:r w:rsidRPr="00E85FB0">
        <w:rPr>
          <w:color w:val="FF0000"/>
        </w:rPr>
        <w:t>Federal Progra</w:t>
      </w:r>
      <w:r w:rsidR="009A7FC8" w:rsidRPr="00E85FB0">
        <w:rPr>
          <w:color w:val="FF0000"/>
        </w:rPr>
        <w:t xml:space="preserve">m Monitoring for Title </w:t>
      </w:r>
      <w:r w:rsidR="00B963E8" w:rsidRPr="00E85FB0">
        <w:rPr>
          <w:color w:val="FF0000"/>
        </w:rPr>
        <w:t>I</w:t>
      </w:r>
      <w:r w:rsidR="0067322B" w:rsidRPr="00E85FB0">
        <w:rPr>
          <w:color w:val="FF0000"/>
        </w:rPr>
        <w:t>V</w:t>
      </w:r>
      <w:r w:rsidR="009A7FC8" w:rsidRPr="00E85FB0">
        <w:rPr>
          <w:color w:val="FF0000"/>
        </w:rPr>
        <w:t xml:space="preserve">, Part </w:t>
      </w:r>
      <w:r w:rsidR="00B963E8" w:rsidRPr="00E85FB0">
        <w:rPr>
          <w:color w:val="FF0000"/>
        </w:rPr>
        <w:t>A</w:t>
      </w:r>
    </w:p>
    <w:p w:rsidR="00963E91" w:rsidRDefault="00963E91">
      <w:pPr>
        <w:spacing w:after="0" w:line="240" w:lineRule="auto"/>
        <w:jc w:val="center"/>
        <w:rPr>
          <w:b/>
          <w:sz w:val="24"/>
          <w:szCs w:val="24"/>
        </w:rPr>
      </w:pPr>
    </w:p>
    <w:p w:rsidR="00722BF6" w:rsidRPr="00EE45B3" w:rsidRDefault="0066532C" w:rsidP="0066532C">
      <w:pPr>
        <w:pStyle w:val="Heading2"/>
        <w:rPr>
          <w:color w:val="FF0000"/>
        </w:rPr>
      </w:pPr>
      <w:r w:rsidRPr="00EE45B3">
        <w:rPr>
          <w:color w:val="FF0000"/>
        </w:rPr>
        <w:t>Review of Previous Monitoring</w:t>
      </w:r>
    </w:p>
    <w:p w:rsidR="0066532C" w:rsidRPr="00EE45B3" w:rsidRDefault="0066532C" w:rsidP="0066532C">
      <w:pPr>
        <w:spacing w:after="0" w:line="240" w:lineRule="auto"/>
        <w:contextualSpacing/>
        <w:rPr>
          <w:color w:val="FF0000"/>
        </w:rPr>
      </w:pPr>
    </w:p>
    <w:p w:rsidR="00B71857" w:rsidRPr="00EE45B3" w:rsidRDefault="002B3343" w:rsidP="00B71857">
      <w:pPr>
        <w:pStyle w:val="Heading3"/>
        <w:spacing w:before="0" w:line="240" w:lineRule="auto"/>
        <w:contextualSpacing/>
        <w:rPr>
          <w:color w:val="FF0000"/>
        </w:rPr>
      </w:pPr>
      <w:r w:rsidRPr="00EE45B3">
        <w:rPr>
          <w:color w:val="FF0000"/>
        </w:rPr>
        <w:t>1.1</w:t>
      </w:r>
      <w:r w:rsidR="00B71857" w:rsidRPr="00EE45B3">
        <w:rPr>
          <w:color w:val="FF0000"/>
        </w:rPr>
        <w:t>:  The school division has implemented necessary actions as a result of prior federal program monitoring for Title I</w:t>
      </w:r>
      <w:r w:rsidR="00B963E8" w:rsidRPr="00EE45B3">
        <w:rPr>
          <w:color w:val="FF0000"/>
        </w:rPr>
        <w:t>V</w:t>
      </w:r>
      <w:r w:rsidR="00B71857" w:rsidRPr="00EE45B3">
        <w:rPr>
          <w:color w:val="FF0000"/>
        </w:rPr>
        <w:t>, Part A.</w:t>
      </w:r>
    </w:p>
    <w:p w:rsidR="00B71857" w:rsidRPr="00EE45B3" w:rsidRDefault="00B71857" w:rsidP="00B71857">
      <w:pPr>
        <w:spacing w:after="0" w:line="240" w:lineRule="auto"/>
        <w:rPr>
          <w:color w:val="FF0000"/>
        </w:rPr>
      </w:pPr>
    </w:p>
    <w:p w:rsidR="00B71857" w:rsidRPr="00EE45B3" w:rsidRDefault="00B71857" w:rsidP="00B71857">
      <w:pPr>
        <w:pStyle w:val="Heading4"/>
        <w:rPr>
          <w:color w:val="FF0000"/>
        </w:rPr>
      </w:pPr>
      <w:r w:rsidRPr="00EE45B3">
        <w:rPr>
          <w:color w:val="FF0000"/>
        </w:rPr>
        <w:t>Guiding Questions</w:t>
      </w:r>
    </w:p>
    <w:p w:rsidR="00B71857" w:rsidRPr="00EE45B3" w:rsidRDefault="00B71857" w:rsidP="0091711B">
      <w:pPr>
        <w:pStyle w:val="ListParagraph"/>
        <w:numPr>
          <w:ilvl w:val="0"/>
          <w:numId w:val="30"/>
        </w:numPr>
        <w:spacing w:after="0"/>
        <w:rPr>
          <w:b/>
          <w:color w:val="FF0000"/>
        </w:rPr>
      </w:pPr>
      <w:r w:rsidRPr="00EE45B3">
        <w:rPr>
          <w:b/>
          <w:color w:val="FF0000"/>
        </w:rPr>
        <w:t>When did the division last undergo federal monitoring for Title I</w:t>
      </w:r>
      <w:r w:rsidR="00B963E8" w:rsidRPr="00EE45B3">
        <w:rPr>
          <w:b/>
          <w:color w:val="FF0000"/>
        </w:rPr>
        <w:t>V</w:t>
      </w:r>
      <w:r w:rsidRPr="00EE45B3">
        <w:rPr>
          <w:b/>
          <w:color w:val="FF0000"/>
        </w:rPr>
        <w:t xml:space="preserve">, Part A? </w:t>
      </w:r>
    </w:p>
    <w:p w:rsidR="00B71857" w:rsidRPr="00EE45B3" w:rsidRDefault="00B71857" w:rsidP="0091711B">
      <w:pPr>
        <w:pStyle w:val="ListParagraph"/>
        <w:numPr>
          <w:ilvl w:val="0"/>
          <w:numId w:val="30"/>
        </w:numPr>
        <w:spacing w:after="0"/>
        <w:rPr>
          <w:b/>
          <w:color w:val="FF0000"/>
        </w:rPr>
      </w:pPr>
      <w:r w:rsidRPr="00EE45B3">
        <w:rPr>
          <w:b/>
          <w:color w:val="FF0000"/>
        </w:rPr>
        <w:t>Did the division receive any findings? If so, identify the findings.</w:t>
      </w:r>
    </w:p>
    <w:p w:rsidR="00B71857" w:rsidRPr="00EE45B3" w:rsidRDefault="00B71857" w:rsidP="0091711B">
      <w:pPr>
        <w:pStyle w:val="ListParagraph"/>
        <w:numPr>
          <w:ilvl w:val="0"/>
          <w:numId w:val="30"/>
        </w:numPr>
        <w:spacing w:after="0"/>
        <w:rPr>
          <w:b/>
          <w:color w:val="FF0000"/>
        </w:rPr>
      </w:pPr>
      <w:r w:rsidRPr="00EE45B3">
        <w:rPr>
          <w:b/>
          <w:color w:val="FF0000"/>
        </w:rPr>
        <w:t xml:space="preserve">Were all action steps from corrective action plans implemented and maintained? </w:t>
      </w:r>
    </w:p>
    <w:p w:rsidR="00B71857" w:rsidRPr="00EE45B3" w:rsidRDefault="00B71857" w:rsidP="00B71857">
      <w:pPr>
        <w:spacing w:after="0" w:line="240" w:lineRule="auto"/>
        <w:rPr>
          <w:color w:val="FF0000"/>
        </w:rPr>
      </w:pPr>
    </w:p>
    <w:p w:rsidR="00B71857" w:rsidRPr="00EE45B3" w:rsidRDefault="00B71857" w:rsidP="0091711B">
      <w:pPr>
        <w:pStyle w:val="Heading4"/>
        <w:rPr>
          <w:color w:val="FF0000"/>
        </w:rPr>
      </w:pPr>
      <w:r w:rsidRPr="00EE45B3">
        <w:rPr>
          <w:color w:val="FF0000"/>
        </w:rPr>
        <w:t>Acceptable Evidence</w:t>
      </w:r>
    </w:p>
    <w:p w:rsidR="00B71857" w:rsidRPr="00EE45B3" w:rsidRDefault="00B71857" w:rsidP="00B71857">
      <w:pPr>
        <w:numPr>
          <w:ilvl w:val="0"/>
          <w:numId w:val="5"/>
        </w:numPr>
        <w:pBdr>
          <w:top w:val="nil"/>
          <w:left w:val="nil"/>
          <w:bottom w:val="nil"/>
          <w:right w:val="nil"/>
          <w:between w:val="nil"/>
        </w:pBdr>
        <w:spacing w:after="0" w:line="240" w:lineRule="auto"/>
        <w:ind w:left="720"/>
        <w:contextualSpacing/>
        <w:rPr>
          <w:color w:val="FF0000"/>
        </w:rPr>
      </w:pPr>
      <w:r w:rsidRPr="00EE45B3">
        <w:rPr>
          <w:color w:val="FF0000"/>
        </w:rPr>
        <w:t>Feedback letters</w:t>
      </w:r>
    </w:p>
    <w:p w:rsidR="00B71857" w:rsidRPr="00EE45B3" w:rsidRDefault="00B71857" w:rsidP="00B71857">
      <w:pPr>
        <w:numPr>
          <w:ilvl w:val="0"/>
          <w:numId w:val="5"/>
        </w:numPr>
        <w:pBdr>
          <w:top w:val="nil"/>
          <w:left w:val="nil"/>
          <w:bottom w:val="nil"/>
          <w:right w:val="nil"/>
          <w:between w:val="nil"/>
        </w:pBdr>
        <w:spacing w:after="0" w:line="240" w:lineRule="auto"/>
        <w:ind w:left="720"/>
        <w:contextualSpacing/>
        <w:rPr>
          <w:color w:val="FF0000"/>
        </w:rPr>
      </w:pPr>
      <w:r w:rsidRPr="00EE45B3">
        <w:rPr>
          <w:color w:val="FF0000"/>
        </w:rPr>
        <w:t>Corrective action plan</w:t>
      </w:r>
    </w:p>
    <w:p w:rsidR="00B71857" w:rsidRPr="00EE45B3" w:rsidRDefault="00B71857" w:rsidP="00B71857">
      <w:pPr>
        <w:pBdr>
          <w:top w:val="nil"/>
          <w:left w:val="nil"/>
          <w:bottom w:val="nil"/>
          <w:right w:val="nil"/>
          <w:between w:val="nil"/>
        </w:pBdr>
        <w:spacing w:after="0" w:line="240" w:lineRule="auto"/>
        <w:ind w:left="360"/>
        <w:contextualSpacing/>
        <w:rPr>
          <w:i/>
          <w:color w:val="FF0000"/>
        </w:rPr>
      </w:pPr>
      <w:r w:rsidRPr="00EE45B3">
        <w:rPr>
          <w:i/>
          <w:color w:val="FF0000"/>
        </w:rPr>
        <w:t>(Note: Supporting evidence may also be provided under corresponding indicator(s) within the rest of the protocol.)</w:t>
      </w:r>
    </w:p>
    <w:p w:rsidR="00B71857" w:rsidRPr="00EE45B3" w:rsidRDefault="00B71857" w:rsidP="00B71857">
      <w:pPr>
        <w:pBdr>
          <w:top w:val="nil"/>
          <w:left w:val="nil"/>
          <w:bottom w:val="nil"/>
          <w:right w:val="nil"/>
          <w:between w:val="nil"/>
        </w:pBdr>
        <w:spacing w:after="0" w:line="240" w:lineRule="auto"/>
        <w:rPr>
          <w:color w:val="FF0000"/>
        </w:rPr>
      </w:pPr>
    </w:p>
    <w:p w:rsidR="00B71857" w:rsidRPr="00EE45B3" w:rsidRDefault="00B71857" w:rsidP="0091711B">
      <w:pPr>
        <w:pStyle w:val="Heading4"/>
        <w:rPr>
          <w:color w:val="FF0000"/>
        </w:rPr>
      </w:pPr>
      <w:r w:rsidRPr="00EE45B3">
        <w:rPr>
          <w:color w:val="FF0000"/>
        </w:rPr>
        <w:t xml:space="preserve">Local Agency Response </w:t>
      </w:r>
    </w:p>
    <w:sdt>
      <w:sdtPr>
        <w:rPr>
          <w:color w:val="FF0000"/>
        </w:rPr>
        <w:id w:val="-1321644865"/>
        <w:placeholder>
          <w:docPart w:val="FD8E85DC60254C23A8C482CD61813D93"/>
        </w:placeholder>
        <w:showingPlcHdr/>
        <w:text/>
      </w:sdtPr>
      <w:sdtEndPr/>
      <w:sdtContent>
        <w:p w:rsidR="00B71857" w:rsidRPr="00EE45B3" w:rsidRDefault="00B71857" w:rsidP="00B71857">
          <w:pPr>
            <w:ind w:left="720"/>
            <w:rPr>
              <w:color w:val="FF0000"/>
            </w:rPr>
          </w:pPr>
          <w:r w:rsidRPr="00EE45B3">
            <w:rPr>
              <w:rStyle w:val="PlaceholderText"/>
              <w:rFonts w:eastAsiaTheme="minorHAnsi"/>
              <w:color w:val="FF0000"/>
            </w:rPr>
            <w:t>Click or tap here to enter text.</w:t>
          </w:r>
        </w:p>
      </w:sdtContent>
    </w:sdt>
    <w:p w:rsidR="00B71857" w:rsidRPr="00EE45B3" w:rsidRDefault="00B71857" w:rsidP="00B71857">
      <w:pPr>
        <w:spacing w:after="0" w:line="240" w:lineRule="auto"/>
        <w:ind w:left="720"/>
        <w:contextualSpacing/>
        <w:rPr>
          <w:color w:val="FF0000"/>
        </w:rPr>
      </w:pPr>
    </w:p>
    <w:p w:rsidR="009439F4" w:rsidRDefault="009439F4" w:rsidP="009439F4">
      <w:pPr>
        <w:pStyle w:val="NormalWeb"/>
        <w:spacing w:before="0" w:beforeAutospacing="0" w:after="0" w:afterAutospacing="0"/>
        <w:rPr>
          <w:b/>
          <w:bCs/>
          <w:color w:val="000000"/>
          <w:sz w:val="20"/>
          <w:szCs w:val="20"/>
        </w:rPr>
      </w:pPr>
    </w:p>
    <w:p w:rsidR="009439F4" w:rsidRPr="009439F4" w:rsidRDefault="009439F4" w:rsidP="009439F4">
      <w:pPr>
        <w:pStyle w:val="NormalWeb"/>
        <w:spacing w:before="0" w:beforeAutospacing="0" w:after="0" w:afterAutospacing="0"/>
        <w:rPr>
          <w:color w:val="FF0000"/>
        </w:rPr>
      </w:pPr>
      <w:r w:rsidRPr="009439F4">
        <w:rPr>
          <w:b/>
          <w:bCs/>
          <w:color w:val="FF0000"/>
          <w:sz w:val="20"/>
          <w:szCs w:val="20"/>
        </w:rPr>
        <w:t>Below This Line for VDOE Use Only</w:t>
      </w:r>
    </w:p>
    <w:p w:rsidR="009439F4" w:rsidRPr="009439F4" w:rsidRDefault="003E5D2F" w:rsidP="009439F4">
      <w:pPr>
        <w:spacing w:after="0" w:line="240" w:lineRule="auto"/>
        <w:rPr>
          <w:color w:val="FF0000"/>
        </w:rPr>
      </w:pPr>
      <w:r>
        <w:rPr>
          <w:color w:val="FF0000"/>
        </w:rPr>
        <w:pict>
          <v:rect id="_x0000_i1025" style="width:691.2pt;height:1.5pt" o:hralign="center" o:hrstd="t" o:hrnoshade="t" o:hr="t" fillcolor="red" stroked="f"/>
        </w:pict>
      </w:r>
    </w:p>
    <w:p w:rsidR="009439F4" w:rsidRPr="009439F4" w:rsidRDefault="009439F4" w:rsidP="009439F4">
      <w:pPr>
        <w:pStyle w:val="Heading4"/>
        <w:spacing w:before="0" w:line="240" w:lineRule="auto"/>
        <w:rPr>
          <w:color w:val="FF0000"/>
        </w:rPr>
      </w:pPr>
      <w:r w:rsidRPr="009439F4">
        <w:rPr>
          <w:color w:val="FF0000"/>
          <w:szCs w:val="20"/>
        </w:rPr>
        <w:t>State Educational Agency Response</w:t>
      </w:r>
    </w:p>
    <w:p w:rsidR="009439F4" w:rsidRPr="009439F4" w:rsidRDefault="009439F4" w:rsidP="009439F4">
      <w:pPr>
        <w:pStyle w:val="NormalWeb"/>
        <w:spacing w:before="0" w:beforeAutospacing="0" w:after="0" w:afterAutospacing="0"/>
        <w:ind w:left="720"/>
        <w:rPr>
          <w:color w:val="FF0000"/>
        </w:rPr>
      </w:pPr>
      <w:r w:rsidRPr="009439F4">
        <w:rPr>
          <w:color w:val="FF0000"/>
          <w:sz w:val="20"/>
          <w:szCs w:val="20"/>
        </w:rPr>
        <w:t>Click or tap here to enter text.</w:t>
      </w:r>
    </w:p>
    <w:p w:rsidR="009439F4" w:rsidRPr="009439F4" w:rsidRDefault="009439F4" w:rsidP="009439F4">
      <w:pPr>
        <w:pStyle w:val="Heading4"/>
        <w:spacing w:before="0" w:line="240" w:lineRule="auto"/>
        <w:rPr>
          <w:color w:val="FF0000"/>
          <w:szCs w:val="20"/>
        </w:rPr>
      </w:pPr>
    </w:p>
    <w:p w:rsidR="009439F4" w:rsidRPr="009439F4" w:rsidRDefault="009439F4" w:rsidP="009439F4">
      <w:pPr>
        <w:pStyle w:val="Heading4"/>
        <w:spacing w:before="0" w:line="240" w:lineRule="auto"/>
        <w:rPr>
          <w:color w:val="FF0000"/>
          <w:szCs w:val="20"/>
        </w:rPr>
      </w:pPr>
    </w:p>
    <w:p w:rsidR="009439F4" w:rsidRPr="009439F4" w:rsidRDefault="009439F4" w:rsidP="009439F4">
      <w:pPr>
        <w:pStyle w:val="Heading4"/>
        <w:spacing w:before="0" w:line="240" w:lineRule="auto"/>
        <w:rPr>
          <w:color w:val="FF0000"/>
        </w:rPr>
      </w:pPr>
      <w:r w:rsidRPr="009439F4">
        <w:rPr>
          <w:color w:val="FF0000"/>
          <w:szCs w:val="20"/>
        </w:rPr>
        <w:t>Sufficient Documentation</w:t>
      </w:r>
    </w:p>
    <w:p w:rsidR="009439F4" w:rsidRPr="009439F4" w:rsidRDefault="009439F4" w:rsidP="009439F4">
      <w:pPr>
        <w:spacing w:after="0" w:line="240" w:lineRule="auto"/>
        <w:rPr>
          <w:color w:val="FF0000"/>
        </w:rPr>
      </w:pPr>
      <w:r w:rsidRPr="009439F4">
        <w:rPr>
          <w:color w:val="FF0000"/>
          <w:szCs w:val="20"/>
        </w:rPr>
        <w:t xml:space="preserve">Yes </w:t>
      </w:r>
      <w:r w:rsidRPr="009439F4">
        <w:rPr>
          <w:rFonts w:ascii="Segoe UI Symbol" w:hAnsi="Segoe UI Symbol" w:cs="Segoe UI Symbol"/>
          <w:color w:val="FF0000"/>
          <w:szCs w:val="20"/>
        </w:rPr>
        <w:t>☐</w:t>
      </w:r>
      <w:r w:rsidRPr="009439F4">
        <w:rPr>
          <w:rStyle w:val="apple-tab-span"/>
          <w:color w:val="FF0000"/>
          <w:szCs w:val="20"/>
        </w:rPr>
        <w:tab/>
      </w:r>
      <w:r w:rsidRPr="009439F4">
        <w:rPr>
          <w:rStyle w:val="apple-tab-span"/>
          <w:color w:val="FF0000"/>
          <w:szCs w:val="20"/>
        </w:rPr>
        <w:tab/>
      </w:r>
      <w:r w:rsidRPr="009439F4">
        <w:rPr>
          <w:color w:val="FF0000"/>
          <w:szCs w:val="20"/>
        </w:rPr>
        <w:t xml:space="preserve">No </w:t>
      </w:r>
      <w:r w:rsidRPr="009439F4">
        <w:rPr>
          <w:rFonts w:ascii="Segoe UI Symbol" w:hAnsi="Segoe UI Symbol" w:cs="Segoe UI Symbol"/>
          <w:color w:val="FF0000"/>
          <w:szCs w:val="20"/>
        </w:rPr>
        <w:t>☐</w:t>
      </w:r>
      <w:r w:rsidRPr="009439F4">
        <w:rPr>
          <w:rStyle w:val="apple-tab-span"/>
          <w:color w:val="FF0000"/>
          <w:szCs w:val="20"/>
        </w:rPr>
        <w:tab/>
      </w:r>
      <w:r w:rsidRPr="009439F4">
        <w:rPr>
          <w:rStyle w:val="apple-tab-span"/>
          <w:color w:val="FF0000"/>
          <w:szCs w:val="20"/>
        </w:rPr>
        <w:tab/>
      </w:r>
      <w:r w:rsidRPr="00144842">
        <w:rPr>
          <w:color w:val="FF0000"/>
          <w:szCs w:val="20"/>
        </w:rPr>
        <w:t>N</w:t>
      </w:r>
      <w:r w:rsidR="00FE3656" w:rsidRPr="00144842">
        <w:rPr>
          <w:color w:val="FF0000"/>
          <w:szCs w:val="20"/>
        </w:rPr>
        <w:t>/</w:t>
      </w:r>
      <w:r w:rsidRPr="00144842">
        <w:rPr>
          <w:color w:val="FF0000"/>
          <w:szCs w:val="20"/>
        </w:rPr>
        <w:t>A</w:t>
      </w:r>
      <w:r w:rsidRPr="00144842">
        <w:rPr>
          <w:rFonts w:ascii="Segoe UI Symbol" w:hAnsi="Segoe UI Symbol" w:cs="Segoe UI Symbol"/>
          <w:color w:val="FF0000"/>
          <w:szCs w:val="20"/>
        </w:rPr>
        <w:t>☐</w:t>
      </w:r>
      <w:r w:rsidR="00FE3656">
        <w:rPr>
          <w:rFonts w:ascii="Segoe UI Symbol" w:hAnsi="Segoe UI Symbol" w:cs="Segoe UI Symbol"/>
          <w:color w:val="FF0000"/>
          <w:szCs w:val="20"/>
        </w:rPr>
        <w:t xml:space="preserve"> </w:t>
      </w:r>
    </w:p>
    <w:p w:rsidR="009439F4" w:rsidRPr="009439F4" w:rsidRDefault="009439F4" w:rsidP="009439F4">
      <w:pPr>
        <w:spacing w:after="0" w:line="240" w:lineRule="auto"/>
        <w:contextualSpacing/>
        <w:rPr>
          <w:color w:val="FF0000"/>
        </w:rPr>
      </w:pPr>
    </w:p>
    <w:p w:rsidR="009439F4" w:rsidRDefault="009439F4" w:rsidP="009439F4">
      <w:pPr>
        <w:spacing w:after="0" w:line="240" w:lineRule="auto"/>
        <w:contextualSpacing/>
        <w:rPr>
          <w:color w:val="FF0000"/>
        </w:rPr>
      </w:pPr>
    </w:p>
    <w:p w:rsidR="009439F4" w:rsidRPr="00E2374B" w:rsidRDefault="009439F4" w:rsidP="0066532C">
      <w:pPr>
        <w:spacing w:after="0" w:line="240" w:lineRule="auto"/>
        <w:contextualSpacing/>
        <w:rPr>
          <w:szCs w:val="20"/>
        </w:rPr>
        <w:sectPr w:rsidR="009439F4" w:rsidRPr="00E2374B" w:rsidSect="005E38A8">
          <w:headerReference w:type="default" r:id="rId8"/>
          <w:footerReference w:type="even" r:id="rId9"/>
          <w:footerReference w:type="default" r:id="rId10"/>
          <w:headerReference w:type="first" r:id="rId11"/>
          <w:footerReference w:type="first" r:id="rId12"/>
          <w:type w:val="continuous"/>
          <w:pgSz w:w="15840" w:h="12240" w:orient="landscape"/>
          <w:pgMar w:top="720" w:right="1008" w:bottom="1440" w:left="1008" w:header="720" w:footer="720" w:gutter="0"/>
          <w:pgNumType w:start="1"/>
          <w:cols w:space="720"/>
          <w:titlePg/>
          <w:docGrid w:linePitch="360"/>
        </w:sectPr>
      </w:pPr>
    </w:p>
    <w:p w:rsidR="00B2360A" w:rsidRDefault="00B2360A" w:rsidP="00B2360A">
      <w:pPr>
        <w:pStyle w:val="Heading2"/>
        <w:spacing w:before="0" w:line="240" w:lineRule="auto"/>
        <w:contextualSpacing/>
      </w:pPr>
      <w:r w:rsidRPr="00E2374B">
        <w:lastRenderedPageBreak/>
        <w:t>LEA Program Application</w:t>
      </w:r>
    </w:p>
    <w:p w:rsidR="00B2360A" w:rsidRPr="00F47957" w:rsidRDefault="00B2360A" w:rsidP="00B2360A"/>
    <w:p w:rsidR="00B2360A" w:rsidRDefault="00B2360A" w:rsidP="0091711B">
      <w:pPr>
        <w:pStyle w:val="Heading3"/>
      </w:pPr>
      <w:r>
        <w:t>2</w:t>
      </w:r>
      <w:r w:rsidRPr="00E2374B">
        <w:t>.1: The SEA ensures that the LEA complies with the provision for submitting an annual application to the SEA and revising the LEA application as necessary to reflect programmatic or fiscal changes</w:t>
      </w:r>
      <w:r>
        <w:t>.</w:t>
      </w:r>
    </w:p>
    <w:p w:rsidR="00B2360A" w:rsidRPr="001D291D" w:rsidRDefault="00B2360A" w:rsidP="00B2360A">
      <w:pPr>
        <w:spacing w:after="0" w:line="240" w:lineRule="auto"/>
        <w:contextualSpacing/>
      </w:pPr>
    </w:p>
    <w:p w:rsidR="00B2360A" w:rsidRPr="00E2374B" w:rsidRDefault="00B2360A" w:rsidP="0091711B">
      <w:pPr>
        <w:pStyle w:val="Heading4"/>
      </w:pPr>
      <w:r w:rsidRPr="00E2374B">
        <w:t>Guiding Question</w:t>
      </w:r>
    </w:p>
    <w:p w:rsidR="000B48D6" w:rsidRDefault="00B2360A" w:rsidP="000B48D6">
      <w:pPr>
        <w:pStyle w:val="Heading5"/>
      </w:pPr>
      <w:r>
        <w:t>2</w:t>
      </w:r>
      <w:r w:rsidRPr="00F47957">
        <w:t>.1a What is the LEA process for review and approval of the local application?</w:t>
      </w:r>
      <w:r w:rsidR="000B48D6">
        <w:t xml:space="preserve"> </w:t>
      </w:r>
    </w:p>
    <w:p w:rsidR="00B2360A" w:rsidRPr="00E2374B" w:rsidRDefault="00B2360A" w:rsidP="00B2360A">
      <w:pPr>
        <w:spacing w:after="0" w:line="240" w:lineRule="auto"/>
        <w:contextualSpacing/>
        <w:rPr>
          <w:szCs w:val="20"/>
        </w:rPr>
      </w:pPr>
    </w:p>
    <w:p w:rsidR="00B2360A" w:rsidRPr="00E2374B" w:rsidRDefault="00B2360A" w:rsidP="0091711B">
      <w:pPr>
        <w:pStyle w:val="Heading4"/>
      </w:pPr>
      <w:r w:rsidRPr="00E2374B">
        <w:t>Acceptable Evidence</w:t>
      </w:r>
    </w:p>
    <w:p w:rsidR="00B2360A" w:rsidRPr="00E2374B" w:rsidRDefault="00B2360A" w:rsidP="00B2360A">
      <w:pPr>
        <w:numPr>
          <w:ilvl w:val="0"/>
          <w:numId w:val="14"/>
        </w:numPr>
        <w:spacing w:after="0" w:line="240" w:lineRule="auto"/>
        <w:contextualSpacing/>
        <w:rPr>
          <w:szCs w:val="20"/>
        </w:rPr>
      </w:pPr>
      <w:r w:rsidRPr="00E2374B">
        <w:rPr>
          <w:szCs w:val="20"/>
        </w:rPr>
        <w:t xml:space="preserve">Most recently approved </w:t>
      </w:r>
      <w:r>
        <w:rPr>
          <w:szCs w:val="20"/>
        </w:rPr>
        <w:t>annual application from the LEA, including signed cover page</w:t>
      </w:r>
    </w:p>
    <w:p w:rsidR="00FA2D35" w:rsidRDefault="00EE45B3" w:rsidP="00B2360A">
      <w:pPr>
        <w:numPr>
          <w:ilvl w:val="0"/>
          <w:numId w:val="14"/>
        </w:numPr>
        <w:spacing w:after="0" w:line="240" w:lineRule="auto"/>
        <w:contextualSpacing/>
        <w:rPr>
          <w:szCs w:val="20"/>
        </w:rPr>
      </w:pPr>
      <w:r>
        <w:rPr>
          <w:szCs w:val="20"/>
        </w:rPr>
        <w:t xml:space="preserve">List of </w:t>
      </w:r>
      <w:r w:rsidR="00FA2D35">
        <w:rPr>
          <w:szCs w:val="20"/>
        </w:rPr>
        <w:t>LEA staff</w:t>
      </w:r>
      <w:r>
        <w:rPr>
          <w:szCs w:val="20"/>
        </w:rPr>
        <w:t xml:space="preserve"> </w:t>
      </w:r>
      <w:r w:rsidR="00FA2D35">
        <w:rPr>
          <w:szCs w:val="20"/>
        </w:rPr>
        <w:t xml:space="preserve">involved in the data collection for each of the Title IV, Part A, priority areas (well-rounded education, safe and healthy students, and the effective use of technology) </w:t>
      </w:r>
    </w:p>
    <w:p w:rsidR="00EE45B3" w:rsidRDefault="00FA2D35" w:rsidP="00B2360A">
      <w:pPr>
        <w:numPr>
          <w:ilvl w:val="0"/>
          <w:numId w:val="14"/>
        </w:numPr>
        <w:spacing w:after="0" w:line="240" w:lineRule="auto"/>
        <w:contextualSpacing/>
        <w:rPr>
          <w:szCs w:val="20"/>
        </w:rPr>
      </w:pPr>
      <w:r>
        <w:rPr>
          <w:szCs w:val="20"/>
        </w:rPr>
        <w:t xml:space="preserve">List of LEA staff involved </w:t>
      </w:r>
      <w:r w:rsidR="00EE45B3">
        <w:rPr>
          <w:szCs w:val="20"/>
        </w:rPr>
        <w:t xml:space="preserve">in </w:t>
      </w:r>
      <w:r>
        <w:rPr>
          <w:szCs w:val="20"/>
        </w:rPr>
        <w:t>interpreting the data and identifying needs</w:t>
      </w:r>
    </w:p>
    <w:p w:rsidR="00FA2D35" w:rsidRDefault="00FA2D35" w:rsidP="00B2360A">
      <w:pPr>
        <w:numPr>
          <w:ilvl w:val="0"/>
          <w:numId w:val="14"/>
        </w:numPr>
        <w:spacing w:after="0" w:line="240" w:lineRule="auto"/>
        <w:contextualSpacing/>
        <w:rPr>
          <w:szCs w:val="20"/>
        </w:rPr>
      </w:pPr>
      <w:r>
        <w:rPr>
          <w:szCs w:val="20"/>
        </w:rPr>
        <w:t>List of staff engaged in the discussion about setting priorities and deciding how to address needs</w:t>
      </w:r>
      <w:r w:rsidR="000B48D6">
        <w:rPr>
          <w:szCs w:val="20"/>
        </w:rPr>
        <w:t xml:space="preserve"> </w:t>
      </w:r>
    </w:p>
    <w:p w:rsidR="00BE7C9E" w:rsidRDefault="00BE7C9E" w:rsidP="00B2360A">
      <w:pPr>
        <w:numPr>
          <w:ilvl w:val="0"/>
          <w:numId w:val="14"/>
        </w:numPr>
        <w:spacing w:after="0" w:line="240" w:lineRule="auto"/>
        <w:contextualSpacing/>
        <w:rPr>
          <w:szCs w:val="20"/>
        </w:rPr>
      </w:pPr>
      <w:r>
        <w:rPr>
          <w:szCs w:val="20"/>
        </w:rPr>
        <w:t>All meeting minutes for groups referenced above</w:t>
      </w:r>
    </w:p>
    <w:p w:rsidR="00B2360A" w:rsidRPr="00E2374B" w:rsidRDefault="00B2360A" w:rsidP="00B2360A">
      <w:pPr>
        <w:spacing w:after="0" w:line="240" w:lineRule="auto"/>
        <w:contextualSpacing/>
        <w:rPr>
          <w:szCs w:val="20"/>
        </w:rPr>
      </w:pPr>
    </w:p>
    <w:p w:rsidR="00B2360A" w:rsidRPr="00E2374B" w:rsidRDefault="00B2360A" w:rsidP="0091711B">
      <w:pPr>
        <w:pStyle w:val="Heading4"/>
      </w:pPr>
      <w:r w:rsidRPr="00E2374B">
        <w:t>Interview Question</w:t>
      </w:r>
      <w:r>
        <w:t>s</w:t>
      </w:r>
    </w:p>
    <w:p w:rsidR="00B2360A" w:rsidRPr="00E2374B" w:rsidRDefault="00B2360A" w:rsidP="00B2360A">
      <w:pPr>
        <w:numPr>
          <w:ilvl w:val="0"/>
          <w:numId w:val="17"/>
        </w:numPr>
        <w:spacing w:after="0" w:line="240" w:lineRule="auto"/>
        <w:contextualSpacing/>
        <w:rPr>
          <w:szCs w:val="20"/>
        </w:rPr>
      </w:pPr>
      <w:r>
        <w:rPr>
          <w:szCs w:val="20"/>
        </w:rPr>
        <w:t>Staff d</w:t>
      </w:r>
      <w:r w:rsidRPr="00E2374B">
        <w:rPr>
          <w:szCs w:val="20"/>
        </w:rPr>
        <w:t>escribe</w:t>
      </w:r>
      <w:r>
        <w:rPr>
          <w:szCs w:val="20"/>
        </w:rPr>
        <w:t>s</w:t>
      </w:r>
      <w:r w:rsidRPr="00E2374B">
        <w:rPr>
          <w:szCs w:val="20"/>
        </w:rPr>
        <w:t xml:space="preserve"> the timeline and process used</w:t>
      </w:r>
      <w:r>
        <w:rPr>
          <w:szCs w:val="20"/>
        </w:rPr>
        <w:t xml:space="preserve"> to develop the LEA application</w:t>
      </w:r>
      <w:r w:rsidR="00EE45B3">
        <w:rPr>
          <w:szCs w:val="20"/>
        </w:rPr>
        <w:t>.</w:t>
      </w:r>
    </w:p>
    <w:p w:rsidR="00B2360A" w:rsidRPr="00E2374B" w:rsidRDefault="00B2360A" w:rsidP="00B2360A">
      <w:pPr>
        <w:numPr>
          <w:ilvl w:val="0"/>
          <w:numId w:val="17"/>
        </w:numPr>
        <w:spacing w:after="0" w:line="240" w:lineRule="auto"/>
        <w:contextualSpacing/>
        <w:rPr>
          <w:szCs w:val="20"/>
        </w:rPr>
      </w:pPr>
      <w:r>
        <w:rPr>
          <w:szCs w:val="20"/>
        </w:rPr>
        <w:t>Staff describes how</w:t>
      </w:r>
      <w:r w:rsidRPr="00E2374B">
        <w:rPr>
          <w:szCs w:val="20"/>
        </w:rPr>
        <w:t xml:space="preserve"> the LEA determine</w:t>
      </w:r>
      <w:r>
        <w:rPr>
          <w:szCs w:val="20"/>
        </w:rPr>
        <w:t>s</w:t>
      </w:r>
      <w:r w:rsidRPr="00E2374B">
        <w:rPr>
          <w:szCs w:val="20"/>
        </w:rPr>
        <w:t xml:space="preserve"> </w:t>
      </w:r>
      <w:r w:rsidR="00EE45B3">
        <w:rPr>
          <w:szCs w:val="20"/>
        </w:rPr>
        <w:t>how funds are distributed between categories.</w:t>
      </w:r>
    </w:p>
    <w:p w:rsidR="00B2360A" w:rsidRPr="00E2374B" w:rsidRDefault="00B2360A" w:rsidP="00B2360A">
      <w:pPr>
        <w:spacing w:after="0" w:line="240" w:lineRule="auto"/>
        <w:contextualSpacing/>
        <w:rPr>
          <w:szCs w:val="20"/>
        </w:rPr>
      </w:pPr>
    </w:p>
    <w:p w:rsidR="00B2360A" w:rsidRPr="00F47957" w:rsidRDefault="00B2360A" w:rsidP="0091711B">
      <w:pPr>
        <w:pStyle w:val="Heading4"/>
      </w:pPr>
      <w:r w:rsidRPr="00F47957">
        <w:t>Local Educational Agency Response</w:t>
      </w:r>
    </w:p>
    <w:sdt>
      <w:sdtPr>
        <w:id w:val="-1327664462"/>
        <w:placeholder>
          <w:docPart w:val="DC78A86A7CEF48D39C1C86322C841E36"/>
        </w:placeholder>
        <w:showingPlcHdr/>
        <w:text/>
      </w:sdtPr>
      <w:sdtEndPr/>
      <w:sdtContent>
        <w:p w:rsidR="00B2360A" w:rsidRDefault="00B2360A" w:rsidP="00B2360A">
          <w:pPr>
            <w:ind w:left="720"/>
          </w:pPr>
          <w:r w:rsidRPr="00AD35BF">
            <w:rPr>
              <w:rStyle w:val="PlaceholderText"/>
              <w:rFonts w:eastAsiaTheme="minorHAnsi"/>
            </w:rPr>
            <w:t>Click or tap here to enter text.</w:t>
          </w:r>
        </w:p>
      </w:sdtContent>
    </w:sdt>
    <w:p w:rsidR="009439F4" w:rsidRDefault="009439F4" w:rsidP="009439F4">
      <w:pPr>
        <w:pStyle w:val="NormalWeb"/>
        <w:spacing w:before="0" w:beforeAutospacing="0" w:after="0" w:afterAutospacing="0"/>
        <w:rPr>
          <w:b/>
          <w:bCs/>
          <w:color w:val="000000"/>
          <w:sz w:val="20"/>
          <w:szCs w:val="20"/>
        </w:rPr>
      </w:pPr>
    </w:p>
    <w:p w:rsidR="009439F4" w:rsidRDefault="009439F4" w:rsidP="009439F4">
      <w:pPr>
        <w:pStyle w:val="NormalWeb"/>
        <w:spacing w:before="0" w:beforeAutospacing="0" w:after="0" w:afterAutospacing="0"/>
      </w:pPr>
      <w:r>
        <w:rPr>
          <w:b/>
          <w:bCs/>
          <w:color w:val="000000"/>
          <w:sz w:val="20"/>
          <w:szCs w:val="20"/>
        </w:rPr>
        <w:t>Below This Line for VDOE Use Only</w:t>
      </w:r>
    </w:p>
    <w:p w:rsidR="009439F4" w:rsidRDefault="003E5D2F" w:rsidP="009439F4">
      <w:pPr>
        <w:spacing w:after="0" w:line="240" w:lineRule="auto"/>
      </w:pPr>
      <w:r>
        <w:pict>
          <v:rect id="_x0000_i1026" style="width:0;height:1.5pt" o:hralign="center" o:hrstd="t" o:hr="t" fillcolor="#a0a0a0" stroked="f"/>
        </w:pict>
      </w:r>
    </w:p>
    <w:p w:rsidR="009439F4" w:rsidRDefault="009439F4" w:rsidP="009439F4">
      <w:pPr>
        <w:pStyle w:val="Heading4"/>
        <w:spacing w:before="0" w:line="240" w:lineRule="auto"/>
      </w:pPr>
      <w:r>
        <w:rPr>
          <w:color w:val="000000"/>
          <w:szCs w:val="20"/>
        </w:rPr>
        <w:t>State Educational Agency Response</w:t>
      </w:r>
    </w:p>
    <w:p w:rsidR="009439F4" w:rsidRDefault="009439F4" w:rsidP="009439F4">
      <w:pPr>
        <w:pStyle w:val="NormalWeb"/>
        <w:spacing w:before="0" w:beforeAutospacing="0" w:after="0" w:afterAutospacing="0"/>
        <w:ind w:left="720"/>
      </w:pPr>
      <w:r>
        <w:rPr>
          <w:color w:val="808080"/>
          <w:sz w:val="20"/>
          <w:szCs w:val="20"/>
        </w:rPr>
        <w:t>Click or tap here to enter text.</w:t>
      </w:r>
    </w:p>
    <w:p w:rsidR="009439F4" w:rsidRDefault="009439F4" w:rsidP="009439F4">
      <w:pPr>
        <w:pStyle w:val="Heading4"/>
        <w:spacing w:before="0" w:line="240" w:lineRule="auto"/>
        <w:rPr>
          <w:color w:val="000000"/>
          <w:szCs w:val="20"/>
        </w:rPr>
      </w:pPr>
    </w:p>
    <w:p w:rsidR="009439F4" w:rsidRDefault="009439F4" w:rsidP="009439F4">
      <w:pPr>
        <w:pStyle w:val="Heading4"/>
        <w:spacing w:before="0" w:line="240" w:lineRule="auto"/>
        <w:rPr>
          <w:color w:val="000000"/>
          <w:szCs w:val="20"/>
        </w:rPr>
      </w:pPr>
    </w:p>
    <w:p w:rsidR="009439F4" w:rsidRDefault="009439F4" w:rsidP="009439F4">
      <w:pPr>
        <w:pStyle w:val="Heading4"/>
        <w:spacing w:before="0" w:line="240" w:lineRule="auto"/>
      </w:pPr>
      <w:r>
        <w:rPr>
          <w:color w:val="000000"/>
          <w:szCs w:val="20"/>
        </w:rPr>
        <w:t>Sufficient Documentation</w:t>
      </w:r>
    </w:p>
    <w:p w:rsidR="009439F4" w:rsidRDefault="009439F4" w:rsidP="009439F4">
      <w:pPr>
        <w:spacing w:after="0" w:line="240" w:lineRule="auto"/>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sidRPr="00144842">
        <w:rPr>
          <w:color w:val="000000"/>
          <w:szCs w:val="20"/>
        </w:rPr>
        <w:t>N</w:t>
      </w:r>
      <w:r w:rsidR="00144842">
        <w:rPr>
          <w:color w:val="000000"/>
          <w:szCs w:val="20"/>
        </w:rPr>
        <w:t>/</w:t>
      </w:r>
      <w:r w:rsidRPr="00144842">
        <w:rPr>
          <w:color w:val="000000"/>
          <w:szCs w:val="20"/>
        </w:rPr>
        <w:t>A</w:t>
      </w:r>
      <w:r w:rsidR="00144842">
        <w:rPr>
          <w:color w:val="000000"/>
          <w:szCs w:val="20"/>
        </w:rPr>
        <w:t xml:space="preserve"> </w:t>
      </w:r>
      <w:r>
        <w:rPr>
          <w:rFonts w:ascii="Segoe UI Symbol" w:hAnsi="Segoe UI Symbol" w:cs="Segoe UI Symbol"/>
          <w:color w:val="000000"/>
          <w:szCs w:val="20"/>
        </w:rPr>
        <w:t>☐</w:t>
      </w:r>
    </w:p>
    <w:p w:rsidR="00B2360A" w:rsidRDefault="00B2360A" w:rsidP="00B2360A">
      <w:pPr>
        <w:rPr>
          <w:szCs w:val="20"/>
        </w:rPr>
      </w:pPr>
    </w:p>
    <w:p w:rsidR="00D91272" w:rsidRPr="00D91272" w:rsidRDefault="00D91272" w:rsidP="005B7728">
      <w:pPr>
        <w:pStyle w:val="Heading4"/>
      </w:pPr>
      <w:r w:rsidRPr="00E2374B">
        <w:lastRenderedPageBreak/>
        <w:t>Guiding Question</w:t>
      </w:r>
    </w:p>
    <w:p w:rsidR="00D91272" w:rsidRDefault="002B3343" w:rsidP="005B7728">
      <w:pPr>
        <w:pStyle w:val="Heading5"/>
      </w:pPr>
      <w:r>
        <w:t>2</w:t>
      </w:r>
      <w:r w:rsidR="00D91272" w:rsidRPr="00D91272">
        <w:t xml:space="preserve">.1b </w:t>
      </w:r>
      <w:proofErr w:type="gramStart"/>
      <w:r w:rsidR="00D91272" w:rsidRPr="00D91272">
        <w:t>Has</w:t>
      </w:r>
      <w:proofErr w:type="gramEnd"/>
      <w:r w:rsidR="00D91272" w:rsidRPr="00D91272">
        <w:t xml:space="preserve"> the LEA submitted revisions and amendments to the application?</w:t>
      </w:r>
    </w:p>
    <w:p w:rsidR="00D91272" w:rsidRDefault="00D91272" w:rsidP="0066532C">
      <w:pPr>
        <w:spacing w:after="0" w:line="240" w:lineRule="auto"/>
        <w:contextualSpacing/>
        <w:rPr>
          <w:b/>
          <w:szCs w:val="20"/>
        </w:rPr>
      </w:pPr>
    </w:p>
    <w:p w:rsidR="00D91272" w:rsidRPr="00D91272" w:rsidRDefault="00D91272" w:rsidP="00D91272">
      <w:pPr>
        <w:pStyle w:val="Heading6"/>
      </w:pPr>
      <w:r w:rsidRPr="00E2374B">
        <w:t>Acceptable Evidence</w:t>
      </w:r>
    </w:p>
    <w:p w:rsidR="00D91272" w:rsidRPr="00C84C0C" w:rsidRDefault="00D91272" w:rsidP="00D91272">
      <w:pPr>
        <w:numPr>
          <w:ilvl w:val="0"/>
          <w:numId w:val="26"/>
        </w:numPr>
        <w:spacing w:after="0" w:line="240" w:lineRule="auto"/>
        <w:rPr>
          <w:szCs w:val="20"/>
        </w:rPr>
      </w:pPr>
      <w:r w:rsidRPr="00C84C0C">
        <w:rPr>
          <w:szCs w:val="20"/>
        </w:rPr>
        <w:t>OMEGA Reports</w:t>
      </w:r>
    </w:p>
    <w:p w:rsidR="00D91272" w:rsidRDefault="00D91272" w:rsidP="00D91272">
      <w:pPr>
        <w:pStyle w:val="ListParagraph"/>
        <w:numPr>
          <w:ilvl w:val="0"/>
          <w:numId w:val="26"/>
        </w:numPr>
        <w:spacing w:after="0" w:line="240" w:lineRule="auto"/>
        <w:rPr>
          <w:szCs w:val="20"/>
        </w:rPr>
      </w:pPr>
      <w:r w:rsidRPr="00D91272">
        <w:rPr>
          <w:szCs w:val="20"/>
        </w:rPr>
        <w:t>Application revisions and/or amendments</w:t>
      </w:r>
    </w:p>
    <w:p w:rsidR="00D91272" w:rsidRPr="00D91272" w:rsidRDefault="00D91272" w:rsidP="00D91272">
      <w:pPr>
        <w:spacing w:after="0" w:line="240" w:lineRule="auto"/>
        <w:ind w:left="360"/>
        <w:rPr>
          <w:szCs w:val="20"/>
        </w:rPr>
      </w:pPr>
    </w:p>
    <w:p w:rsidR="00D91272" w:rsidRPr="00D91272" w:rsidRDefault="00D91272" w:rsidP="00D91272">
      <w:pPr>
        <w:pStyle w:val="Heading6"/>
      </w:pPr>
      <w:r w:rsidRPr="00E2374B">
        <w:t>Interview Question</w:t>
      </w:r>
    </w:p>
    <w:p w:rsidR="00D91272" w:rsidRDefault="00FD254D" w:rsidP="00D91272">
      <w:pPr>
        <w:spacing w:after="0" w:line="240" w:lineRule="auto"/>
        <w:rPr>
          <w:szCs w:val="20"/>
        </w:rPr>
      </w:pPr>
      <w:r>
        <w:rPr>
          <w:szCs w:val="20"/>
        </w:rPr>
        <w:t>Staff describes how</w:t>
      </w:r>
      <w:r w:rsidR="00D91272" w:rsidRPr="00C84C0C">
        <w:rPr>
          <w:szCs w:val="20"/>
        </w:rPr>
        <w:t xml:space="preserve"> </w:t>
      </w:r>
      <w:r w:rsidR="00D91272">
        <w:rPr>
          <w:szCs w:val="20"/>
        </w:rPr>
        <w:t xml:space="preserve">revisions and </w:t>
      </w:r>
      <w:r w:rsidR="00D91272" w:rsidRPr="00C84C0C">
        <w:rPr>
          <w:szCs w:val="20"/>
        </w:rPr>
        <w:t xml:space="preserve">amendments </w:t>
      </w:r>
      <w:r>
        <w:rPr>
          <w:szCs w:val="20"/>
        </w:rPr>
        <w:t xml:space="preserve">are </w:t>
      </w:r>
      <w:r w:rsidR="00D91272" w:rsidRPr="00C84C0C">
        <w:rPr>
          <w:szCs w:val="20"/>
        </w:rPr>
        <w:t>submitted</w:t>
      </w:r>
      <w:r w:rsidR="00D91272">
        <w:rPr>
          <w:szCs w:val="20"/>
        </w:rPr>
        <w:t xml:space="preserve"> in OMEGA</w:t>
      </w:r>
      <w:r w:rsidR="00D91272" w:rsidRPr="00C84C0C">
        <w:rPr>
          <w:szCs w:val="20"/>
        </w:rPr>
        <w:t xml:space="preserve"> </w:t>
      </w:r>
      <w:r w:rsidR="00D91272">
        <w:rPr>
          <w:szCs w:val="20"/>
        </w:rPr>
        <w:t xml:space="preserve">in a timely manner </w:t>
      </w:r>
      <w:r w:rsidR="00D91272" w:rsidRPr="00C84C0C">
        <w:rPr>
          <w:szCs w:val="20"/>
        </w:rPr>
        <w:t>when allocations change o</w:t>
      </w:r>
      <w:r>
        <w:rPr>
          <w:szCs w:val="20"/>
        </w:rPr>
        <w:t>r programmatic changes are made, including amendments for reallocated funding, if applicable</w:t>
      </w:r>
      <w:r w:rsidR="00EE45B3">
        <w:rPr>
          <w:szCs w:val="20"/>
        </w:rPr>
        <w:t>.</w:t>
      </w:r>
    </w:p>
    <w:p w:rsidR="00D91272" w:rsidRPr="00D91272" w:rsidRDefault="00D91272" w:rsidP="00D91272">
      <w:pPr>
        <w:spacing w:after="0" w:line="240" w:lineRule="auto"/>
        <w:rPr>
          <w:szCs w:val="20"/>
        </w:rPr>
      </w:pPr>
    </w:p>
    <w:p w:rsidR="00D91272" w:rsidRPr="00F47957" w:rsidRDefault="00D91272" w:rsidP="00D91272">
      <w:pPr>
        <w:pStyle w:val="Heading6"/>
      </w:pPr>
      <w:r w:rsidRPr="00F47957">
        <w:t>Local Educational Agency Response</w:t>
      </w:r>
    </w:p>
    <w:sdt>
      <w:sdtPr>
        <w:id w:val="1672225562"/>
        <w:placeholder>
          <w:docPart w:val="918EC83AE1C549F6871585F7C1BCA00A"/>
        </w:placeholder>
        <w:showingPlcHdr/>
        <w:text/>
      </w:sdtPr>
      <w:sdtEndPr/>
      <w:sdtContent>
        <w:p w:rsidR="00D91272" w:rsidRDefault="00D91272" w:rsidP="00D91272">
          <w:pPr>
            <w:ind w:left="720"/>
          </w:pPr>
          <w:r w:rsidRPr="00AD35BF">
            <w:rPr>
              <w:rStyle w:val="PlaceholderText"/>
              <w:rFonts w:eastAsiaTheme="minorHAnsi"/>
            </w:rPr>
            <w:t>Click or tap here to enter text.</w:t>
          </w:r>
        </w:p>
      </w:sdtContent>
    </w:sdt>
    <w:p w:rsidR="00D91272" w:rsidRPr="00E2374B" w:rsidRDefault="00D91272" w:rsidP="00D91272">
      <w:pPr>
        <w:spacing w:after="0" w:line="240" w:lineRule="auto"/>
        <w:contextualSpacing/>
      </w:pPr>
    </w:p>
    <w:p w:rsidR="00057263" w:rsidRDefault="00057263" w:rsidP="00057263">
      <w:pPr>
        <w:pStyle w:val="NormalWeb"/>
        <w:spacing w:before="0" w:beforeAutospacing="0" w:after="0" w:afterAutospacing="0"/>
      </w:pPr>
      <w:r>
        <w:rPr>
          <w:b/>
          <w:bCs/>
          <w:color w:val="000000"/>
          <w:sz w:val="20"/>
          <w:szCs w:val="20"/>
        </w:rPr>
        <w:t>Below This Line for VDOE Use Only</w:t>
      </w:r>
    </w:p>
    <w:p w:rsidR="00057263" w:rsidRDefault="003E5D2F" w:rsidP="00057263">
      <w:pPr>
        <w:spacing w:after="0" w:line="240" w:lineRule="auto"/>
      </w:pPr>
      <w:r>
        <w:pict>
          <v:rect id="_x0000_i1027" style="width:0;height:1.5pt" o:hralign="center" o:hrstd="t" o:hr="t" fillcolor="#a0a0a0" stroked="f"/>
        </w:pict>
      </w:r>
    </w:p>
    <w:p w:rsidR="00057263" w:rsidRDefault="00057263" w:rsidP="00057263">
      <w:pPr>
        <w:pStyle w:val="Heading4"/>
        <w:spacing w:before="0" w:line="240" w:lineRule="auto"/>
      </w:pPr>
      <w:r>
        <w:rPr>
          <w:color w:val="000000"/>
          <w:szCs w:val="20"/>
        </w:rPr>
        <w:t>State Educational Agency Response</w:t>
      </w:r>
    </w:p>
    <w:p w:rsidR="00057263" w:rsidRDefault="00057263" w:rsidP="00057263">
      <w:pPr>
        <w:pStyle w:val="NormalWeb"/>
        <w:spacing w:before="0" w:beforeAutospacing="0" w:after="0" w:afterAutospacing="0"/>
        <w:ind w:left="720"/>
      </w:pPr>
      <w:r>
        <w:rPr>
          <w:color w:val="808080"/>
          <w:sz w:val="20"/>
          <w:szCs w:val="20"/>
        </w:rPr>
        <w:t>Click or tap here to enter text.</w:t>
      </w:r>
    </w:p>
    <w:p w:rsidR="00057263" w:rsidRDefault="00057263" w:rsidP="00057263">
      <w:pPr>
        <w:pStyle w:val="Heading4"/>
        <w:spacing w:before="0" w:line="240" w:lineRule="auto"/>
        <w:rPr>
          <w:color w:val="000000"/>
          <w:szCs w:val="20"/>
        </w:rPr>
      </w:pPr>
    </w:p>
    <w:p w:rsidR="00057263" w:rsidRDefault="00057263" w:rsidP="00057263">
      <w:pPr>
        <w:pStyle w:val="Heading4"/>
        <w:spacing w:before="0" w:line="240" w:lineRule="auto"/>
        <w:rPr>
          <w:color w:val="000000"/>
          <w:szCs w:val="20"/>
        </w:rPr>
      </w:pPr>
    </w:p>
    <w:p w:rsidR="00057263" w:rsidRDefault="00057263" w:rsidP="00057263">
      <w:pPr>
        <w:pStyle w:val="Heading4"/>
        <w:spacing w:before="0" w:line="240" w:lineRule="auto"/>
      </w:pPr>
      <w:r>
        <w:rPr>
          <w:color w:val="000000"/>
          <w:szCs w:val="20"/>
        </w:rPr>
        <w:t>Sufficient Documentation</w:t>
      </w:r>
    </w:p>
    <w:p w:rsidR="00057263" w:rsidRDefault="00057263" w:rsidP="00057263">
      <w:pPr>
        <w:spacing w:after="0" w:line="240" w:lineRule="auto"/>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sidRPr="00144842">
        <w:rPr>
          <w:color w:val="000000"/>
          <w:szCs w:val="20"/>
        </w:rPr>
        <w:t>N</w:t>
      </w:r>
      <w:r w:rsidR="00144842">
        <w:rPr>
          <w:color w:val="000000"/>
          <w:szCs w:val="20"/>
        </w:rPr>
        <w:t>/</w:t>
      </w:r>
      <w:r w:rsidRPr="00144842">
        <w:rPr>
          <w:color w:val="000000"/>
          <w:szCs w:val="20"/>
        </w:rPr>
        <w:t>A</w:t>
      </w:r>
      <w:r w:rsidR="00144842">
        <w:rPr>
          <w:color w:val="000000"/>
          <w:szCs w:val="20"/>
        </w:rPr>
        <w:t xml:space="preserve"> </w:t>
      </w:r>
      <w:r w:rsidRPr="00144842">
        <w:rPr>
          <w:rFonts w:ascii="Segoe UI Symbol" w:hAnsi="Segoe UI Symbol" w:cs="Segoe UI Symbol"/>
          <w:color w:val="000000"/>
          <w:szCs w:val="20"/>
        </w:rPr>
        <w:t>☐</w:t>
      </w:r>
    </w:p>
    <w:p w:rsidR="00B13E16" w:rsidRDefault="00B13E16">
      <w:pPr>
        <w:rPr>
          <w:b/>
        </w:rPr>
      </w:pPr>
      <w:r>
        <w:br w:type="page"/>
      </w:r>
    </w:p>
    <w:p w:rsidR="00B14086" w:rsidRPr="00D91272" w:rsidRDefault="00B14086" w:rsidP="00B14086">
      <w:pPr>
        <w:pStyle w:val="Heading4"/>
      </w:pPr>
      <w:r w:rsidRPr="00E2374B">
        <w:lastRenderedPageBreak/>
        <w:t>Guiding Question</w:t>
      </w:r>
    </w:p>
    <w:p w:rsidR="00B14086" w:rsidRDefault="002B3343" w:rsidP="00B14086">
      <w:pPr>
        <w:pStyle w:val="Heading5"/>
      </w:pPr>
      <w:r>
        <w:t>2</w:t>
      </w:r>
      <w:r w:rsidR="00B14086" w:rsidRPr="00D91272">
        <w:t>.1</w:t>
      </w:r>
      <w:r w:rsidR="00B14086">
        <w:t>c</w:t>
      </w:r>
      <w:r w:rsidR="000B48D6">
        <w:t xml:space="preserve"> </w:t>
      </w:r>
      <w:proofErr w:type="gramStart"/>
      <w:r w:rsidR="000B48D6">
        <w:t>How</w:t>
      </w:r>
      <w:proofErr w:type="gramEnd"/>
      <w:r w:rsidR="000B48D6">
        <w:t xml:space="preserve"> did the LEA determine the schools to be served and activities to be funded from the needs assessment process?</w:t>
      </w:r>
      <w:r w:rsidR="004556ED">
        <w:t xml:space="preserve"> </w:t>
      </w:r>
    </w:p>
    <w:p w:rsidR="00B14086" w:rsidRDefault="00B14086" w:rsidP="00B14086">
      <w:pPr>
        <w:spacing w:after="0" w:line="240" w:lineRule="auto"/>
        <w:contextualSpacing/>
        <w:rPr>
          <w:b/>
          <w:szCs w:val="20"/>
        </w:rPr>
      </w:pPr>
    </w:p>
    <w:p w:rsidR="00B14086" w:rsidRPr="00D91272" w:rsidRDefault="00B14086" w:rsidP="00B14086">
      <w:pPr>
        <w:pStyle w:val="Heading6"/>
      </w:pPr>
      <w:r w:rsidRPr="00E2374B">
        <w:t>Acceptable Evidence</w:t>
      </w:r>
    </w:p>
    <w:p w:rsidR="00BE7C9E" w:rsidRPr="00144842" w:rsidRDefault="00FA2D35" w:rsidP="00FA2D35">
      <w:pPr>
        <w:pStyle w:val="ListParagraph"/>
        <w:numPr>
          <w:ilvl w:val="0"/>
          <w:numId w:val="28"/>
        </w:numPr>
        <w:spacing w:after="0" w:line="240" w:lineRule="auto"/>
        <w:rPr>
          <w:szCs w:val="20"/>
        </w:rPr>
      </w:pPr>
      <w:r w:rsidRPr="00144842">
        <w:rPr>
          <w:szCs w:val="20"/>
        </w:rPr>
        <w:t xml:space="preserve">Needs assessment data and planning documentation </w:t>
      </w:r>
      <w:r w:rsidR="00482CA4" w:rsidRPr="00144842">
        <w:rPr>
          <w:szCs w:val="20"/>
        </w:rPr>
        <w:t>(Updated)</w:t>
      </w:r>
    </w:p>
    <w:p w:rsidR="00BE7C9E" w:rsidRPr="00144842" w:rsidRDefault="00BE7C9E" w:rsidP="00BE7C9E">
      <w:pPr>
        <w:pStyle w:val="ListParagraph"/>
        <w:numPr>
          <w:ilvl w:val="1"/>
          <w:numId w:val="28"/>
        </w:numPr>
        <w:spacing w:after="0" w:line="240" w:lineRule="auto"/>
        <w:rPr>
          <w:szCs w:val="20"/>
        </w:rPr>
      </w:pPr>
      <w:r w:rsidRPr="00144842">
        <w:rPr>
          <w:szCs w:val="20"/>
        </w:rPr>
        <w:t>meeting minutes and agendas</w:t>
      </w:r>
    </w:p>
    <w:p w:rsidR="00BE7C9E" w:rsidRPr="00144842" w:rsidRDefault="00FA2D35" w:rsidP="00BE7C9E">
      <w:pPr>
        <w:pStyle w:val="ListParagraph"/>
        <w:numPr>
          <w:ilvl w:val="1"/>
          <w:numId w:val="28"/>
        </w:numPr>
        <w:spacing w:after="0" w:line="240" w:lineRule="auto"/>
        <w:rPr>
          <w:szCs w:val="20"/>
        </w:rPr>
      </w:pPr>
      <w:r w:rsidRPr="00144842">
        <w:t>only required if</w:t>
      </w:r>
      <w:r w:rsidR="00BE7C9E" w:rsidRPr="00144842">
        <w:t xml:space="preserve"> allocation was $30,000 or more</w:t>
      </w:r>
    </w:p>
    <w:p w:rsidR="00FA2D35" w:rsidRPr="00144842" w:rsidRDefault="00FA2D35" w:rsidP="00BE7C9E">
      <w:pPr>
        <w:pStyle w:val="ListParagraph"/>
        <w:numPr>
          <w:ilvl w:val="1"/>
          <w:numId w:val="28"/>
        </w:numPr>
        <w:spacing w:after="0" w:line="240" w:lineRule="auto"/>
        <w:rPr>
          <w:szCs w:val="20"/>
        </w:rPr>
      </w:pPr>
      <w:r w:rsidRPr="00144842">
        <w:t>includes LEAs that</w:t>
      </w:r>
      <w:r w:rsidR="00BE7C9E" w:rsidRPr="00144842">
        <w:t xml:space="preserve"> transferred a portion of funds</w:t>
      </w:r>
    </w:p>
    <w:p w:rsidR="00FA2D35" w:rsidRPr="00144842" w:rsidRDefault="00FA2D35" w:rsidP="00FA2D35">
      <w:pPr>
        <w:numPr>
          <w:ilvl w:val="0"/>
          <w:numId w:val="28"/>
        </w:numPr>
        <w:spacing w:after="0" w:line="240" w:lineRule="auto"/>
        <w:contextualSpacing/>
        <w:rPr>
          <w:szCs w:val="20"/>
        </w:rPr>
      </w:pPr>
      <w:r w:rsidRPr="00144842">
        <w:rPr>
          <w:szCs w:val="20"/>
        </w:rPr>
        <w:t>Evidence of stakeholders feedback (surveys, meeting minutes, meeting sign-in sheets)</w:t>
      </w:r>
    </w:p>
    <w:p w:rsidR="00B14086" w:rsidRPr="00B14086" w:rsidRDefault="00B14086" w:rsidP="00B14086">
      <w:pPr>
        <w:pStyle w:val="ListParagraph"/>
        <w:numPr>
          <w:ilvl w:val="0"/>
          <w:numId w:val="28"/>
        </w:numPr>
        <w:spacing w:after="0" w:line="240" w:lineRule="auto"/>
        <w:rPr>
          <w:szCs w:val="20"/>
        </w:rPr>
      </w:pPr>
      <w:r>
        <w:t>Other evidence of feedback/communication</w:t>
      </w:r>
    </w:p>
    <w:p w:rsidR="00B14086" w:rsidRPr="00B14086" w:rsidRDefault="00B14086" w:rsidP="00B14086">
      <w:pPr>
        <w:pStyle w:val="ListParagraph"/>
        <w:spacing w:after="0" w:line="240" w:lineRule="auto"/>
        <w:ind w:left="1080"/>
        <w:rPr>
          <w:szCs w:val="20"/>
        </w:rPr>
      </w:pPr>
    </w:p>
    <w:p w:rsidR="00B14086" w:rsidRPr="00D91272" w:rsidRDefault="00B14086" w:rsidP="00B14086">
      <w:pPr>
        <w:pStyle w:val="Heading6"/>
      </w:pPr>
      <w:r w:rsidRPr="00E2374B">
        <w:t>Interview Question</w:t>
      </w:r>
    </w:p>
    <w:p w:rsidR="00B14086" w:rsidRDefault="00B14086" w:rsidP="00B14086">
      <w:pPr>
        <w:spacing w:after="0" w:line="240" w:lineRule="auto"/>
        <w:rPr>
          <w:szCs w:val="20"/>
        </w:rPr>
      </w:pPr>
      <w:r w:rsidRPr="006E43CB">
        <w:rPr>
          <w:szCs w:val="20"/>
        </w:rPr>
        <w:t xml:space="preserve">Staff describes </w:t>
      </w:r>
      <w:r w:rsidR="00D47953">
        <w:rPr>
          <w:szCs w:val="20"/>
        </w:rPr>
        <w:t xml:space="preserve">needs assessment process including the stakeholders </w:t>
      </w:r>
      <w:r w:rsidR="00EE45B3">
        <w:rPr>
          <w:szCs w:val="20"/>
        </w:rPr>
        <w:t xml:space="preserve">included </w:t>
      </w:r>
      <w:r w:rsidR="00D47953">
        <w:rPr>
          <w:szCs w:val="20"/>
        </w:rPr>
        <w:t>and how input</w:t>
      </w:r>
      <w:r w:rsidR="000B48D6">
        <w:rPr>
          <w:szCs w:val="20"/>
        </w:rPr>
        <w:t xml:space="preserve"> was obtained from stakeholders including “high need” schools.</w:t>
      </w:r>
    </w:p>
    <w:p w:rsidR="00B14086" w:rsidRPr="00D91272" w:rsidRDefault="00B14086" w:rsidP="00B14086">
      <w:pPr>
        <w:spacing w:after="0" w:line="240" w:lineRule="auto"/>
        <w:rPr>
          <w:szCs w:val="20"/>
        </w:rPr>
      </w:pPr>
    </w:p>
    <w:p w:rsidR="00B14086" w:rsidRPr="00F47957" w:rsidRDefault="00B14086" w:rsidP="00B14086">
      <w:pPr>
        <w:pStyle w:val="Heading6"/>
      </w:pPr>
      <w:r w:rsidRPr="00F47957">
        <w:t>Local Educational Agency Response</w:t>
      </w:r>
    </w:p>
    <w:sdt>
      <w:sdtPr>
        <w:id w:val="1715386833"/>
        <w:placeholder>
          <w:docPart w:val="626E082D62D14642BE5717F3F8320EA3"/>
        </w:placeholder>
        <w:showingPlcHdr/>
        <w:text/>
      </w:sdtPr>
      <w:sdtEndPr/>
      <w:sdtContent>
        <w:p w:rsidR="00B14086" w:rsidRDefault="00B14086" w:rsidP="00B14086">
          <w:pPr>
            <w:ind w:left="720"/>
          </w:pPr>
          <w:r w:rsidRPr="00AD35BF">
            <w:rPr>
              <w:rStyle w:val="PlaceholderText"/>
              <w:rFonts w:eastAsiaTheme="minorHAnsi"/>
            </w:rPr>
            <w:t>Click or tap here to enter text.</w:t>
          </w:r>
        </w:p>
      </w:sdtContent>
    </w:sdt>
    <w:p w:rsidR="00B14086" w:rsidRPr="00E2374B" w:rsidRDefault="00B14086" w:rsidP="00B14086">
      <w:pPr>
        <w:spacing w:after="0" w:line="240" w:lineRule="auto"/>
        <w:contextualSpacing/>
      </w:pPr>
    </w:p>
    <w:p w:rsidR="00057263" w:rsidRDefault="00057263" w:rsidP="00057263">
      <w:pPr>
        <w:pStyle w:val="NormalWeb"/>
        <w:spacing w:before="0" w:beforeAutospacing="0" w:after="0" w:afterAutospacing="0"/>
      </w:pPr>
      <w:r>
        <w:rPr>
          <w:b/>
          <w:bCs/>
          <w:color w:val="000000"/>
          <w:sz w:val="20"/>
          <w:szCs w:val="20"/>
        </w:rPr>
        <w:t>Below This Line for VDOE Use Only</w:t>
      </w:r>
    </w:p>
    <w:p w:rsidR="00057263" w:rsidRDefault="003E5D2F" w:rsidP="00057263">
      <w:pPr>
        <w:spacing w:after="0" w:line="240" w:lineRule="auto"/>
      </w:pPr>
      <w:r>
        <w:pict>
          <v:rect id="_x0000_i1028" style="width:0;height:1.5pt" o:hralign="center" o:hrstd="t" o:hr="t" fillcolor="#a0a0a0" stroked="f"/>
        </w:pict>
      </w:r>
    </w:p>
    <w:p w:rsidR="00057263" w:rsidRDefault="00057263" w:rsidP="00057263">
      <w:pPr>
        <w:pStyle w:val="Heading4"/>
        <w:spacing w:before="0" w:line="240" w:lineRule="auto"/>
      </w:pPr>
      <w:r>
        <w:rPr>
          <w:color w:val="000000"/>
          <w:szCs w:val="20"/>
        </w:rPr>
        <w:t>State Educational Agency Response</w:t>
      </w:r>
    </w:p>
    <w:p w:rsidR="00057263" w:rsidRDefault="00057263" w:rsidP="00057263">
      <w:pPr>
        <w:pStyle w:val="NormalWeb"/>
        <w:spacing w:before="0" w:beforeAutospacing="0" w:after="0" w:afterAutospacing="0"/>
        <w:ind w:left="720"/>
      </w:pPr>
      <w:r>
        <w:rPr>
          <w:color w:val="808080"/>
          <w:sz w:val="20"/>
          <w:szCs w:val="20"/>
        </w:rPr>
        <w:t>Click or tap here to enter text.</w:t>
      </w:r>
    </w:p>
    <w:p w:rsidR="00057263" w:rsidRDefault="00057263" w:rsidP="00057263">
      <w:pPr>
        <w:pStyle w:val="Heading4"/>
        <w:spacing w:before="0" w:line="240" w:lineRule="auto"/>
        <w:rPr>
          <w:color w:val="000000"/>
          <w:szCs w:val="20"/>
        </w:rPr>
      </w:pPr>
    </w:p>
    <w:p w:rsidR="00057263" w:rsidRDefault="00057263" w:rsidP="00057263">
      <w:pPr>
        <w:pStyle w:val="Heading4"/>
        <w:spacing w:before="0" w:line="240" w:lineRule="auto"/>
        <w:rPr>
          <w:color w:val="000000"/>
          <w:szCs w:val="20"/>
        </w:rPr>
      </w:pPr>
    </w:p>
    <w:p w:rsidR="00057263" w:rsidRDefault="00057263" w:rsidP="00057263">
      <w:pPr>
        <w:pStyle w:val="Heading4"/>
        <w:spacing w:before="0" w:line="240" w:lineRule="auto"/>
      </w:pPr>
      <w:r>
        <w:rPr>
          <w:color w:val="000000"/>
          <w:szCs w:val="20"/>
        </w:rPr>
        <w:t>Sufficient Documentation</w:t>
      </w:r>
    </w:p>
    <w:p w:rsidR="00057263" w:rsidRDefault="00057263" w:rsidP="00057263">
      <w:pPr>
        <w:spacing w:after="0" w:line="240" w:lineRule="auto"/>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sidRPr="00144842">
        <w:rPr>
          <w:color w:val="000000"/>
          <w:szCs w:val="20"/>
        </w:rPr>
        <w:t>N</w:t>
      </w:r>
      <w:r w:rsidR="00144842">
        <w:rPr>
          <w:color w:val="000000"/>
          <w:szCs w:val="20"/>
        </w:rPr>
        <w:t>/</w:t>
      </w:r>
      <w:r w:rsidRPr="00144842">
        <w:rPr>
          <w:color w:val="000000"/>
          <w:szCs w:val="20"/>
        </w:rPr>
        <w:t>A</w:t>
      </w:r>
      <w:r w:rsidR="00144842">
        <w:rPr>
          <w:color w:val="000000"/>
          <w:szCs w:val="20"/>
        </w:rPr>
        <w:t xml:space="preserve"> </w:t>
      </w:r>
      <w:r w:rsidRPr="00144842">
        <w:rPr>
          <w:rFonts w:ascii="Segoe UI Symbol" w:hAnsi="Segoe UI Symbol" w:cs="Segoe UI Symbol"/>
          <w:color w:val="000000"/>
          <w:szCs w:val="20"/>
        </w:rPr>
        <w:t>☐</w:t>
      </w:r>
    </w:p>
    <w:p w:rsidR="00B13E16" w:rsidRDefault="00B13E16">
      <w:pPr>
        <w:rPr>
          <w:b/>
        </w:rPr>
      </w:pPr>
      <w:r>
        <w:br w:type="page"/>
      </w:r>
    </w:p>
    <w:p w:rsidR="000719A9" w:rsidRDefault="000719A9" w:rsidP="000719A9">
      <w:pPr>
        <w:pStyle w:val="Heading2"/>
      </w:pPr>
      <w:r w:rsidRPr="00E2374B">
        <w:lastRenderedPageBreak/>
        <w:t>Program Monitoring and Evaluation</w:t>
      </w:r>
    </w:p>
    <w:p w:rsidR="000719A9" w:rsidRPr="000719A9" w:rsidRDefault="000719A9" w:rsidP="000719A9">
      <w:pPr>
        <w:spacing w:after="0" w:line="240" w:lineRule="auto"/>
        <w:contextualSpacing/>
      </w:pPr>
    </w:p>
    <w:p w:rsidR="00E071D9" w:rsidRPr="00E2374B" w:rsidRDefault="004068D9" w:rsidP="000719A9">
      <w:pPr>
        <w:pStyle w:val="Heading3"/>
      </w:pPr>
      <w:r>
        <w:t>3</w:t>
      </w:r>
      <w:r w:rsidR="000719A9">
        <w:t>.1</w:t>
      </w:r>
      <w:r w:rsidR="00E071D9" w:rsidRPr="00E2374B">
        <w:t>: The SEA conducts monitoring to evaluate</w:t>
      </w:r>
      <w:r w:rsidR="00FD254D">
        <w:t xml:space="preserve"> the</w:t>
      </w:r>
      <w:r w:rsidR="00E071D9" w:rsidRPr="00E2374B">
        <w:t xml:space="preserve"> degree to which progress has been made toward meeting Measurable Objectives included in the LEA application. </w:t>
      </w:r>
    </w:p>
    <w:p w:rsidR="00E071D9" w:rsidRPr="00E2374B" w:rsidRDefault="00E071D9" w:rsidP="0066532C">
      <w:pPr>
        <w:spacing w:after="0" w:line="240" w:lineRule="auto"/>
        <w:contextualSpacing/>
        <w:rPr>
          <w:b/>
          <w:szCs w:val="20"/>
        </w:rPr>
      </w:pPr>
    </w:p>
    <w:p w:rsidR="0019048F" w:rsidRPr="00D91272" w:rsidRDefault="0019048F" w:rsidP="0019048F">
      <w:pPr>
        <w:pStyle w:val="Heading4"/>
      </w:pPr>
      <w:r w:rsidRPr="00E2374B">
        <w:t>Guiding Question</w:t>
      </w:r>
    </w:p>
    <w:p w:rsidR="0019048F" w:rsidRPr="00602F2C" w:rsidRDefault="0019048F" w:rsidP="0019048F">
      <w:pPr>
        <w:rPr>
          <w:b/>
        </w:rPr>
      </w:pPr>
      <w:r w:rsidRPr="002901B0">
        <w:rPr>
          <w:b/>
        </w:rPr>
        <w:t>3.1a</w:t>
      </w:r>
      <w:r w:rsidRPr="00D91272">
        <w:t xml:space="preserve"> </w:t>
      </w:r>
      <w:proofErr w:type="gramStart"/>
      <w:r w:rsidRPr="00602F2C">
        <w:rPr>
          <w:b/>
        </w:rPr>
        <w:t>What</w:t>
      </w:r>
      <w:proofErr w:type="gramEnd"/>
      <w:r w:rsidRPr="00602F2C">
        <w:rPr>
          <w:b/>
        </w:rPr>
        <w:t xml:space="preserve"> evidence can be provided to show progress toward achieving measurable objectives?</w:t>
      </w:r>
    </w:p>
    <w:p w:rsidR="0019048F" w:rsidRPr="00D91272" w:rsidRDefault="0019048F" w:rsidP="0091711B">
      <w:pPr>
        <w:pStyle w:val="Heading5"/>
      </w:pPr>
      <w:r w:rsidRPr="00E2374B">
        <w:t>Acceptable Evidence</w:t>
      </w:r>
    </w:p>
    <w:p w:rsidR="0019048F" w:rsidRPr="00B14086" w:rsidRDefault="0019048F" w:rsidP="00B0623B">
      <w:pPr>
        <w:pStyle w:val="ListParagraph"/>
        <w:numPr>
          <w:ilvl w:val="0"/>
          <w:numId w:val="28"/>
        </w:numPr>
        <w:spacing w:after="0" w:line="240" w:lineRule="auto"/>
        <w:rPr>
          <w:szCs w:val="20"/>
        </w:rPr>
      </w:pPr>
      <w:r>
        <w:t>Student assessment data</w:t>
      </w:r>
    </w:p>
    <w:p w:rsidR="0019048F" w:rsidRPr="00B14086" w:rsidRDefault="0019048F" w:rsidP="00B0623B">
      <w:pPr>
        <w:pStyle w:val="ListParagraph"/>
        <w:numPr>
          <w:ilvl w:val="0"/>
          <w:numId w:val="28"/>
        </w:numPr>
        <w:spacing w:after="0" w:line="240" w:lineRule="auto"/>
        <w:rPr>
          <w:szCs w:val="20"/>
        </w:rPr>
      </w:pPr>
      <w:r>
        <w:t>Surveys – staff, parent, student</w:t>
      </w:r>
    </w:p>
    <w:p w:rsidR="00EE45B3" w:rsidRPr="006E43CB" w:rsidRDefault="00EE45B3" w:rsidP="00B0623B">
      <w:pPr>
        <w:pStyle w:val="ListParagraph"/>
        <w:numPr>
          <w:ilvl w:val="0"/>
          <w:numId w:val="28"/>
        </w:numPr>
        <w:spacing w:after="0" w:line="240" w:lineRule="auto"/>
      </w:pPr>
      <w:r w:rsidRPr="006E43CB">
        <w:t>Professional development evaluations</w:t>
      </w:r>
    </w:p>
    <w:p w:rsidR="0019048F" w:rsidRPr="006E43CB" w:rsidRDefault="0019048F" w:rsidP="00B0623B">
      <w:pPr>
        <w:pStyle w:val="ListParagraph"/>
        <w:numPr>
          <w:ilvl w:val="0"/>
          <w:numId w:val="28"/>
        </w:numPr>
        <w:spacing w:after="0" w:line="240" w:lineRule="auto"/>
        <w:rPr>
          <w:szCs w:val="20"/>
        </w:rPr>
      </w:pPr>
      <w:r w:rsidRPr="006E43CB">
        <w:t>Other</w:t>
      </w:r>
      <w:r w:rsidR="00EE45B3">
        <w:t xml:space="preserve"> as noted on application</w:t>
      </w:r>
    </w:p>
    <w:p w:rsidR="0019048F" w:rsidRPr="006E43CB" w:rsidRDefault="0019048F" w:rsidP="0019048F">
      <w:pPr>
        <w:pStyle w:val="ListParagraph"/>
        <w:spacing w:after="0" w:line="240" w:lineRule="auto"/>
        <w:ind w:left="1080"/>
        <w:rPr>
          <w:szCs w:val="20"/>
        </w:rPr>
      </w:pPr>
    </w:p>
    <w:p w:rsidR="0019048F" w:rsidRPr="006E43CB" w:rsidRDefault="0019048F" w:rsidP="0019048F">
      <w:pPr>
        <w:pStyle w:val="Heading6"/>
      </w:pPr>
      <w:r w:rsidRPr="006E43CB">
        <w:t>Interview Question</w:t>
      </w:r>
    </w:p>
    <w:p w:rsidR="0019048F" w:rsidRDefault="0019048F" w:rsidP="0019048F">
      <w:pPr>
        <w:spacing w:after="0" w:line="240" w:lineRule="auto"/>
        <w:rPr>
          <w:szCs w:val="20"/>
        </w:rPr>
      </w:pPr>
      <w:r w:rsidRPr="006E43CB">
        <w:rPr>
          <w:szCs w:val="20"/>
        </w:rPr>
        <w:t>Staff describes how da</w:t>
      </w:r>
      <w:r>
        <w:rPr>
          <w:szCs w:val="20"/>
        </w:rPr>
        <w:t>ta supports the progress toward achieving the measurable objectives</w:t>
      </w:r>
      <w:r w:rsidR="00B0623B">
        <w:rPr>
          <w:szCs w:val="20"/>
        </w:rPr>
        <w:t>.</w:t>
      </w:r>
    </w:p>
    <w:p w:rsidR="0019048F" w:rsidRPr="00D91272" w:rsidRDefault="0019048F" w:rsidP="0019048F">
      <w:pPr>
        <w:spacing w:after="0" w:line="240" w:lineRule="auto"/>
        <w:rPr>
          <w:szCs w:val="20"/>
        </w:rPr>
      </w:pPr>
    </w:p>
    <w:p w:rsidR="0019048F" w:rsidRPr="00F47957" w:rsidRDefault="0019048F" w:rsidP="0019048F">
      <w:pPr>
        <w:pStyle w:val="Heading6"/>
      </w:pPr>
      <w:r w:rsidRPr="00F47957">
        <w:t>Local Educational Agency Response</w:t>
      </w:r>
    </w:p>
    <w:sdt>
      <w:sdtPr>
        <w:id w:val="905577064"/>
        <w:placeholder>
          <w:docPart w:val="C67D082CD0C2465AB954F5127DCA1DCF"/>
        </w:placeholder>
        <w:showingPlcHdr/>
        <w:text/>
      </w:sdtPr>
      <w:sdtEndPr/>
      <w:sdtContent>
        <w:p w:rsidR="0019048F" w:rsidRDefault="0019048F" w:rsidP="0019048F">
          <w:pPr>
            <w:ind w:left="720"/>
          </w:pPr>
          <w:r w:rsidRPr="00AD35BF">
            <w:rPr>
              <w:rStyle w:val="PlaceholderText"/>
              <w:rFonts w:eastAsiaTheme="minorHAnsi"/>
            </w:rPr>
            <w:t>Click or tap here to enter text.</w:t>
          </w:r>
        </w:p>
      </w:sdtContent>
    </w:sdt>
    <w:p w:rsidR="0019048F" w:rsidRPr="00E2374B" w:rsidRDefault="0019048F" w:rsidP="0019048F">
      <w:pPr>
        <w:spacing w:after="0" w:line="240" w:lineRule="auto"/>
        <w:contextualSpacing/>
      </w:pPr>
    </w:p>
    <w:p w:rsidR="00057263" w:rsidRDefault="00057263" w:rsidP="00057263">
      <w:pPr>
        <w:pStyle w:val="NormalWeb"/>
        <w:spacing w:before="0" w:beforeAutospacing="0" w:after="0" w:afterAutospacing="0"/>
      </w:pPr>
      <w:r>
        <w:rPr>
          <w:b/>
          <w:bCs/>
          <w:color w:val="000000"/>
          <w:sz w:val="20"/>
          <w:szCs w:val="20"/>
        </w:rPr>
        <w:t>Below This Line for VDOE Use Only</w:t>
      </w:r>
    </w:p>
    <w:p w:rsidR="00057263" w:rsidRDefault="003E5D2F" w:rsidP="00057263">
      <w:pPr>
        <w:spacing w:after="0" w:line="240" w:lineRule="auto"/>
      </w:pPr>
      <w:r>
        <w:pict>
          <v:rect id="_x0000_i1029" style="width:0;height:1.5pt" o:hralign="center" o:hrstd="t" o:hr="t" fillcolor="#a0a0a0" stroked="f"/>
        </w:pict>
      </w:r>
    </w:p>
    <w:p w:rsidR="00057263" w:rsidRDefault="00057263" w:rsidP="00057263">
      <w:pPr>
        <w:pStyle w:val="Heading4"/>
        <w:spacing w:before="0" w:line="240" w:lineRule="auto"/>
      </w:pPr>
      <w:r>
        <w:rPr>
          <w:color w:val="000000"/>
          <w:szCs w:val="20"/>
        </w:rPr>
        <w:t>State Educational Agency Response</w:t>
      </w:r>
    </w:p>
    <w:p w:rsidR="00057263" w:rsidRDefault="00057263" w:rsidP="00057263">
      <w:pPr>
        <w:pStyle w:val="NormalWeb"/>
        <w:spacing w:before="0" w:beforeAutospacing="0" w:after="0" w:afterAutospacing="0"/>
        <w:ind w:left="720"/>
      </w:pPr>
      <w:r>
        <w:rPr>
          <w:color w:val="808080"/>
          <w:sz w:val="20"/>
          <w:szCs w:val="20"/>
        </w:rPr>
        <w:t>Click or tap here to enter text.</w:t>
      </w:r>
    </w:p>
    <w:p w:rsidR="00057263" w:rsidRDefault="00057263" w:rsidP="00057263">
      <w:pPr>
        <w:pStyle w:val="Heading4"/>
        <w:spacing w:before="0" w:line="240" w:lineRule="auto"/>
        <w:rPr>
          <w:color w:val="000000"/>
          <w:szCs w:val="20"/>
        </w:rPr>
      </w:pPr>
    </w:p>
    <w:p w:rsidR="00057263" w:rsidRDefault="00057263" w:rsidP="00057263">
      <w:pPr>
        <w:pStyle w:val="Heading4"/>
        <w:spacing w:before="0" w:line="240" w:lineRule="auto"/>
        <w:rPr>
          <w:color w:val="000000"/>
          <w:szCs w:val="20"/>
        </w:rPr>
      </w:pPr>
    </w:p>
    <w:p w:rsidR="00057263" w:rsidRDefault="00057263" w:rsidP="00057263">
      <w:pPr>
        <w:pStyle w:val="Heading4"/>
        <w:spacing w:before="0" w:line="240" w:lineRule="auto"/>
      </w:pPr>
      <w:r>
        <w:rPr>
          <w:color w:val="000000"/>
          <w:szCs w:val="20"/>
        </w:rPr>
        <w:t>Sufficient Documentation</w:t>
      </w:r>
    </w:p>
    <w:p w:rsidR="00057263" w:rsidRDefault="00057263" w:rsidP="00057263">
      <w:pPr>
        <w:spacing w:after="0" w:line="240" w:lineRule="auto"/>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sidRPr="00144842">
        <w:rPr>
          <w:color w:val="000000"/>
          <w:szCs w:val="20"/>
        </w:rPr>
        <w:t>N</w:t>
      </w:r>
      <w:r w:rsidR="00144842">
        <w:rPr>
          <w:color w:val="000000"/>
          <w:szCs w:val="20"/>
        </w:rPr>
        <w:t>/</w:t>
      </w:r>
      <w:r w:rsidRPr="00144842">
        <w:rPr>
          <w:color w:val="000000"/>
          <w:szCs w:val="20"/>
        </w:rPr>
        <w:t>A</w:t>
      </w:r>
      <w:r w:rsidR="00144842">
        <w:rPr>
          <w:color w:val="000000"/>
          <w:szCs w:val="20"/>
        </w:rPr>
        <w:t xml:space="preserve"> </w:t>
      </w:r>
      <w:r w:rsidRPr="00144842">
        <w:rPr>
          <w:rFonts w:ascii="Segoe UI Symbol" w:hAnsi="Segoe UI Symbol" w:cs="Segoe UI Symbol"/>
          <w:color w:val="000000"/>
          <w:szCs w:val="20"/>
        </w:rPr>
        <w:t>☐</w:t>
      </w:r>
    </w:p>
    <w:p w:rsidR="0019048F" w:rsidRPr="000719A9" w:rsidRDefault="0019048F" w:rsidP="0019048F">
      <w:pPr>
        <w:rPr>
          <w:szCs w:val="20"/>
        </w:rPr>
      </w:pPr>
      <w:r>
        <w:rPr>
          <w:szCs w:val="20"/>
        </w:rPr>
        <w:br w:type="page"/>
      </w:r>
    </w:p>
    <w:p w:rsidR="00E071D9" w:rsidRPr="00E2374B" w:rsidRDefault="00E071D9" w:rsidP="00BB738D">
      <w:pPr>
        <w:pStyle w:val="Heading4"/>
      </w:pPr>
      <w:r w:rsidRPr="00E2374B">
        <w:lastRenderedPageBreak/>
        <w:t>Guiding Question</w:t>
      </w:r>
    </w:p>
    <w:p w:rsidR="00E071D9" w:rsidRPr="00E2374B" w:rsidRDefault="004068D9" w:rsidP="00BB738D">
      <w:pPr>
        <w:pStyle w:val="Heading5"/>
      </w:pPr>
      <w:r>
        <w:t>3</w:t>
      </w:r>
      <w:r w:rsidR="00E071D9" w:rsidRPr="00E2374B">
        <w:t xml:space="preserve">.1b </w:t>
      </w:r>
      <w:proofErr w:type="gramStart"/>
      <w:r w:rsidR="00E071D9" w:rsidRPr="00E2374B">
        <w:t>What</w:t>
      </w:r>
      <w:proofErr w:type="gramEnd"/>
      <w:r w:rsidR="00E071D9" w:rsidRPr="00E2374B">
        <w:t xml:space="preserve"> evidence can be provided to show the activities </w:t>
      </w:r>
      <w:r w:rsidR="00666277">
        <w:t xml:space="preserve">funded with Title </w:t>
      </w:r>
      <w:r w:rsidR="001D2D16">
        <w:t>I</w:t>
      </w:r>
      <w:r w:rsidR="00666277">
        <w:t xml:space="preserve">V, Part </w:t>
      </w:r>
      <w:r w:rsidR="001D2D16">
        <w:t>A,</w:t>
      </w:r>
      <w:r w:rsidR="00666277">
        <w:t xml:space="preserve"> grant funds </w:t>
      </w:r>
      <w:r w:rsidR="00D40E86">
        <w:t>a</w:t>
      </w:r>
      <w:r w:rsidR="00E071D9" w:rsidRPr="00E2374B">
        <w:t>re effective?</w:t>
      </w:r>
    </w:p>
    <w:p w:rsidR="00E071D9" w:rsidRPr="00E2374B" w:rsidRDefault="00E071D9" w:rsidP="0066532C">
      <w:pPr>
        <w:spacing w:after="0" w:line="240" w:lineRule="auto"/>
        <w:contextualSpacing/>
        <w:rPr>
          <w:szCs w:val="20"/>
        </w:rPr>
      </w:pPr>
    </w:p>
    <w:p w:rsidR="00E071D9" w:rsidRPr="00E2374B" w:rsidRDefault="00E071D9" w:rsidP="0091711B">
      <w:pPr>
        <w:pStyle w:val="Heading5"/>
      </w:pPr>
      <w:r w:rsidRPr="00E2374B">
        <w:t>Acceptable Evidence</w:t>
      </w:r>
    </w:p>
    <w:p w:rsidR="00E071D9" w:rsidRPr="00E2374B" w:rsidRDefault="00E071D9" w:rsidP="0066532C">
      <w:pPr>
        <w:numPr>
          <w:ilvl w:val="0"/>
          <w:numId w:val="14"/>
        </w:numPr>
        <w:spacing w:after="0" w:line="240" w:lineRule="auto"/>
        <w:contextualSpacing/>
        <w:rPr>
          <w:szCs w:val="20"/>
        </w:rPr>
      </w:pPr>
      <w:r w:rsidRPr="00E2374B">
        <w:rPr>
          <w:szCs w:val="20"/>
        </w:rPr>
        <w:t>Student assessment</w:t>
      </w:r>
      <w:r w:rsidR="003A110E">
        <w:rPr>
          <w:szCs w:val="20"/>
        </w:rPr>
        <w:t>/progress monitoring</w:t>
      </w:r>
      <w:r w:rsidRPr="00E2374B">
        <w:rPr>
          <w:szCs w:val="20"/>
        </w:rPr>
        <w:t xml:space="preserve"> data</w:t>
      </w:r>
    </w:p>
    <w:p w:rsidR="00E071D9" w:rsidRDefault="005236E4" w:rsidP="0066532C">
      <w:pPr>
        <w:numPr>
          <w:ilvl w:val="0"/>
          <w:numId w:val="14"/>
        </w:numPr>
        <w:spacing w:after="0" w:line="240" w:lineRule="auto"/>
        <w:contextualSpacing/>
        <w:rPr>
          <w:szCs w:val="20"/>
        </w:rPr>
      </w:pPr>
      <w:r>
        <w:rPr>
          <w:szCs w:val="20"/>
        </w:rPr>
        <w:t>Professional development credit, certification, course completion</w:t>
      </w:r>
    </w:p>
    <w:p w:rsidR="00D40E86" w:rsidRDefault="00D40E86" w:rsidP="00D40E86">
      <w:pPr>
        <w:numPr>
          <w:ilvl w:val="0"/>
          <w:numId w:val="14"/>
        </w:numPr>
        <w:spacing w:after="0" w:line="240" w:lineRule="auto"/>
        <w:contextualSpacing/>
        <w:rPr>
          <w:szCs w:val="20"/>
        </w:rPr>
      </w:pPr>
      <w:r>
        <w:rPr>
          <w:szCs w:val="20"/>
        </w:rPr>
        <w:t>Program evaluation report</w:t>
      </w:r>
    </w:p>
    <w:p w:rsidR="005236E4" w:rsidRPr="005236E4" w:rsidRDefault="005236E4" w:rsidP="005236E4">
      <w:pPr>
        <w:spacing w:after="0" w:line="240" w:lineRule="auto"/>
        <w:contextualSpacing/>
        <w:rPr>
          <w:szCs w:val="20"/>
        </w:rPr>
      </w:pPr>
    </w:p>
    <w:p w:rsidR="00E071D9" w:rsidRPr="00E2374B" w:rsidRDefault="00E071D9" w:rsidP="00BB738D">
      <w:pPr>
        <w:pStyle w:val="Heading6"/>
      </w:pPr>
      <w:r w:rsidRPr="00E2374B">
        <w:t>Interview Question</w:t>
      </w:r>
    </w:p>
    <w:p w:rsidR="00E071D9" w:rsidRPr="00E2374B" w:rsidRDefault="00FD254D" w:rsidP="0066532C">
      <w:pPr>
        <w:numPr>
          <w:ilvl w:val="0"/>
          <w:numId w:val="14"/>
        </w:numPr>
        <w:spacing w:after="0" w:line="240" w:lineRule="auto"/>
        <w:contextualSpacing/>
        <w:rPr>
          <w:szCs w:val="20"/>
        </w:rPr>
      </w:pPr>
      <w:r>
        <w:rPr>
          <w:szCs w:val="20"/>
        </w:rPr>
        <w:t xml:space="preserve">Staff describes how </w:t>
      </w:r>
      <w:r w:rsidR="00E071D9" w:rsidRPr="00E2374B">
        <w:rPr>
          <w:szCs w:val="20"/>
        </w:rPr>
        <w:t>the LEA evaluate</w:t>
      </w:r>
      <w:r>
        <w:rPr>
          <w:szCs w:val="20"/>
        </w:rPr>
        <w:t>s</w:t>
      </w:r>
      <w:r w:rsidR="00E071D9" w:rsidRPr="00E2374B">
        <w:rPr>
          <w:szCs w:val="20"/>
        </w:rPr>
        <w:t xml:space="preserve"> the </w:t>
      </w:r>
      <w:r w:rsidR="00D40E86">
        <w:rPr>
          <w:szCs w:val="20"/>
        </w:rPr>
        <w:t>effectiveness</w:t>
      </w:r>
      <w:r w:rsidR="00E071D9" w:rsidRPr="00E2374B">
        <w:rPr>
          <w:szCs w:val="20"/>
        </w:rPr>
        <w:t xml:space="preserve"> of programs and activities</w:t>
      </w:r>
      <w:r w:rsidR="00D40E86">
        <w:rPr>
          <w:szCs w:val="20"/>
        </w:rPr>
        <w:t>.</w:t>
      </w:r>
    </w:p>
    <w:p w:rsidR="00E071D9" w:rsidRPr="00E2374B" w:rsidRDefault="00E071D9" w:rsidP="0066532C">
      <w:pPr>
        <w:spacing w:after="0" w:line="240" w:lineRule="auto"/>
        <w:ind w:left="720"/>
        <w:contextualSpacing/>
        <w:rPr>
          <w:szCs w:val="20"/>
        </w:rPr>
      </w:pPr>
    </w:p>
    <w:p w:rsidR="00E071D9" w:rsidRPr="00BB738D" w:rsidRDefault="00E071D9" w:rsidP="00BB738D">
      <w:pPr>
        <w:pStyle w:val="Heading6"/>
      </w:pPr>
      <w:r w:rsidRPr="00BB738D">
        <w:t>Local Educational Agency Response</w:t>
      </w:r>
    </w:p>
    <w:sdt>
      <w:sdtPr>
        <w:id w:val="-1860191827"/>
        <w:placeholder>
          <w:docPart w:val="FF4647C2A24443928BE1131AFF962545"/>
        </w:placeholder>
        <w:showingPlcHdr/>
        <w:text/>
      </w:sdtPr>
      <w:sdtEndPr/>
      <w:sdtContent>
        <w:p w:rsidR="00BB738D" w:rsidRDefault="00BB738D" w:rsidP="00BB738D">
          <w:pPr>
            <w:ind w:left="720"/>
          </w:pPr>
          <w:r w:rsidRPr="00AD35BF">
            <w:rPr>
              <w:rStyle w:val="PlaceholderText"/>
              <w:rFonts w:eastAsiaTheme="minorHAnsi"/>
            </w:rPr>
            <w:t>Click or tap here to enter text.</w:t>
          </w:r>
        </w:p>
      </w:sdtContent>
    </w:sdt>
    <w:p w:rsidR="00E071D9" w:rsidRPr="00E2374B" w:rsidRDefault="00E071D9" w:rsidP="0066532C">
      <w:pPr>
        <w:spacing w:after="0" w:line="240" w:lineRule="auto"/>
        <w:contextualSpacing/>
      </w:pPr>
    </w:p>
    <w:p w:rsidR="00057263" w:rsidRDefault="00057263" w:rsidP="00057263">
      <w:pPr>
        <w:pStyle w:val="NormalWeb"/>
        <w:spacing w:before="0" w:beforeAutospacing="0" w:after="0" w:afterAutospacing="0"/>
      </w:pPr>
      <w:r>
        <w:rPr>
          <w:b/>
          <w:bCs/>
          <w:color w:val="000000"/>
          <w:sz w:val="20"/>
          <w:szCs w:val="20"/>
        </w:rPr>
        <w:t>Below This Line for VDOE Use Only</w:t>
      </w:r>
    </w:p>
    <w:p w:rsidR="00057263" w:rsidRDefault="003E5D2F" w:rsidP="00057263">
      <w:pPr>
        <w:spacing w:after="0" w:line="240" w:lineRule="auto"/>
      </w:pPr>
      <w:r>
        <w:pict>
          <v:rect id="_x0000_i1030" style="width:0;height:1.5pt" o:hralign="center" o:hrstd="t" o:hr="t" fillcolor="#a0a0a0" stroked="f"/>
        </w:pict>
      </w:r>
    </w:p>
    <w:p w:rsidR="00057263" w:rsidRDefault="00057263" w:rsidP="00057263">
      <w:pPr>
        <w:pStyle w:val="Heading4"/>
        <w:spacing w:before="0" w:line="240" w:lineRule="auto"/>
      </w:pPr>
      <w:r>
        <w:rPr>
          <w:color w:val="000000"/>
          <w:szCs w:val="20"/>
        </w:rPr>
        <w:t>State Educational Agency Response</w:t>
      </w:r>
    </w:p>
    <w:p w:rsidR="00057263" w:rsidRDefault="00057263" w:rsidP="00057263">
      <w:pPr>
        <w:pStyle w:val="NormalWeb"/>
        <w:spacing w:before="0" w:beforeAutospacing="0" w:after="0" w:afterAutospacing="0"/>
        <w:ind w:left="720"/>
      </w:pPr>
      <w:r>
        <w:rPr>
          <w:color w:val="808080"/>
          <w:sz w:val="20"/>
          <w:szCs w:val="20"/>
        </w:rPr>
        <w:t>Click or tap here to enter text.</w:t>
      </w:r>
    </w:p>
    <w:p w:rsidR="00057263" w:rsidRDefault="00057263" w:rsidP="00057263">
      <w:pPr>
        <w:pStyle w:val="Heading4"/>
        <w:spacing w:before="0" w:line="240" w:lineRule="auto"/>
        <w:rPr>
          <w:color w:val="000000"/>
          <w:szCs w:val="20"/>
        </w:rPr>
      </w:pPr>
    </w:p>
    <w:p w:rsidR="00057263" w:rsidRDefault="00057263" w:rsidP="00057263">
      <w:pPr>
        <w:pStyle w:val="Heading4"/>
        <w:spacing w:before="0" w:line="240" w:lineRule="auto"/>
        <w:rPr>
          <w:color w:val="000000"/>
          <w:szCs w:val="20"/>
        </w:rPr>
      </w:pPr>
    </w:p>
    <w:p w:rsidR="00057263" w:rsidRDefault="00057263" w:rsidP="00057263">
      <w:pPr>
        <w:pStyle w:val="Heading4"/>
        <w:spacing w:before="0" w:line="240" w:lineRule="auto"/>
      </w:pPr>
      <w:r>
        <w:rPr>
          <w:color w:val="000000"/>
          <w:szCs w:val="20"/>
        </w:rPr>
        <w:t>Sufficient Documentation</w:t>
      </w:r>
    </w:p>
    <w:p w:rsidR="00057263" w:rsidRDefault="00057263" w:rsidP="00057263">
      <w:pPr>
        <w:spacing w:after="0" w:line="240" w:lineRule="auto"/>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sidRPr="00144842">
        <w:rPr>
          <w:color w:val="000000"/>
          <w:szCs w:val="20"/>
        </w:rPr>
        <w:t>N</w:t>
      </w:r>
      <w:r w:rsidR="00144842">
        <w:rPr>
          <w:color w:val="000000"/>
          <w:szCs w:val="20"/>
        </w:rPr>
        <w:t>/</w:t>
      </w:r>
      <w:r w:rsidRPr="00144842">
        <w:rPr>
          <w:color w:val="000000"/>
          <w:szCs w:val="20"/>
        </w:rPr>
        <w:t>A</w:t>
      </w:r>
      <w:r w:rsidR="00144842">
        <w:rPr>
          <w:color w:val="000000"/>
          <w:szCs w:val="20"/>
        </w:rPr>
        <w:t xml:space="preserve"> </w:t>
      </w:r>
      <w:r w:rsidRPr="00144842">
        <w:rPr>
          <w:rFonts w:ascii="Segoe UI Symbol" w:hAnsi="Segoe UI Symbol" w:cs="Segoe UI Symbol"/>
          <w:color w:val="000000"/>
          <w:szCs w:val="20"/>
        </w:rPr>
        <w:t>☐</w:t>
      </w:r>
    </w:p>
    <w:p w:rsidR="00B170D8" w:rsidRDefault="00B170D8">
      <w:pPr>
        <w:rPr>
          <w:szCs w:val="20"/>
        </w:rPr>
      </w:pPr>
      <w:r>
        <w:rPr>
          <w:szCs w:val="20"/>
        </w:rPr>
        <w:br w:type="page"/>
      </w:r>
    </w:p>
    <w:p w:rsidR="004F371A" w:rsidRPr="00B170D8" w:rsidRDefault="00B170D8" w:rsidP="00B170D8">
      <w:pPr>
        <w:pStyle w:val="Heading2"/>
        <w:rPr>
          <w:szCs w:val="20"/>
        </w:rPr>
      </w:pPr>
      <w:r>
        <w:lastRenderedPageBreak/>
        <w:t>Fiscal Requirements</w:t>
      </w:r>
    </w:p>
    <w:p w:rsidR="004F371A" w:rsidRPr="00E2374B" w:rsidRDefault="004F371A" w:rsidP="0066532C">
      <w:pPr>
        <w:spacing w:after="0" w:line="240" w:lineRule="auto"/>
        <w:ind w:left="720"/>
        <w:contextualSpacing/>
        <w:rPr>
          <w:szCs w:val="20"/>
        </w:rPr>
      </w:pPr>
    </w:p>
    <w:p w:rsidR="004F371A" w:rsidRPr="00FD254D" w:rsidRDefault="004068D9" w:rsidP="00FD254D">
      <w:pPr>
        <w:pStyle w:val="Heading3"/>
      </w:pPr>
      <w:r>
        <w:t>4</w:t>
      </w:r>
      <w:r w:rsidR="004F371A" w:rsidRPr="00746235">
        <w:t>.1: The SEA ens</w:t>
      </w:r>
      <w:r w:rsidR="00FD254D">
        <w:t xml:space="preserve">ures that the LEA complies with </w:t>
      </w:r>
      <w:r w:rsidR="00FD254D">
        <w:rPr>
          <w:szCs w:val="20"/>
        </w:rPr>
        <w:t>t</w:t>
      </w:r>
      <w:r w:rsidR="004F371A" w:rsidRPr="004F371A">
        <w:rPr>
          <w:szCs w:val="20"/>
        </w:rPr>
        <w:t>he procedures for proper distribution of funds.</w:t>
      </w:r>
      <w:r w:rsidR="001D2D16">
        <w:rPr>
          <w:szCs w:val="20"/>
        </w:rPr>
        <w:t xml:space="preserve"> </w:t>
      </w:r>
    </w:p>
    <w:p w:rsidR="00B170D8" w:rsidRPr="004F371A" w:rsidRDefault="00B170D8" w:rsidP="00DE6EE8">
      <w:pPr>
        <w:spacing w:after="0" w:line="240" w:lineRule="auto"/>
        <w:ind w:left="504"/>
        <w:contextualSpacing/>
        <w:rPr>
          <w:b/>
          <w:szCs w:val="20"/>
        </w:rPr>
      </w:pPr>
    </w:p>
    <w:p w:rsidR="00B170D8" w:rsidRPr="00E2374B" w:rsidRDefault="00B170D8" w:rsidP="00DE6EE8">
      <w:pPr>
        <w:pStyle w:val="Heading4"/>
        <w:spacing w:before="0" w:line="240" w:lineRule="auto"/>
        <w:contextualSpacing/>
      </w:pPr>
      <w:r w:rsidRPr="00E2374B">
        <w:t>Guiding Question</w:t>
      </w:r>
    </w:p>
    <w:p w:rsidR="00B170D8" w:rsidRDefault="004068D9" w:rsidP="00DE6EE8">
      <w:pPr>
        <w:pStyle w:val="Heading5"/>
        <w:spacing w:before="0" w:line="240" w:lineRule="auto"/>
        <w:contextualSpacing/>
      </w:pPr>
      <w:r>
        <w:t>4</w:t>
      </w:r>
      <w:r w:rsidR="004F371A" w:rsidRPr="00E2374B">
        <w:t xml:space="preserve">.1a </w:t>
      </w:r>
      <w:proofErr w:type="gramStart"/>
      <w:r w:rsidR="004F371A" w:rsidRPr="00E2374B">
        <w:t>Does</w:t>
      </w:r>
      <w:proofErr w:type="gramEnd"/>
      <w:r w:rsidR="004F371A" w:rsidRPr="00E2374B">
        <w:t xml:space="preserve"> the school division</w:t>
      </w:r>
      <w:r w:rsidR="00D40E86">
        <w:t>: 1)</w:t>
      </w:r>
      <w:r w:rsidR="004F371A" w:rsidRPr="00E2374B">
        <w:t xml:space="preserve"> ensure that funds expended correlate with activities outlined in the approved funding application</w:t>
      </w:r>
      <w:r w:rsidR="003273B1">
        <w:t>; and</w:t>
      </w:r>
      <w:r w:rsidR="00F96E6E">
        <w:t xml:space="preserve"> </w:t>
      </w:r>
      <w:r w:rsidR="00D40E86">
        <w:t xml:space="preserve">2) </w:t>
      </w:r>
      <w:r w:rsidR="00F96E6E">
        <w:t>draw down funds in a timely manner?</w:t>
      </w:r>
    </w:p>
    <w:p w:rsidR="00DE6EE8" w:rsidRPr="00DE6EE8" w:rsidRDefault="00DE6EE8" w:rsidP="00DE6EE8">
      <w:pPr>
        <w:spacing w:after="0" w:line="240" w:lineRule="auto"/>
        <w:contextualSpacing/>
      </w:pPr>
    </w:p>
    <w:p w:rsidR="00DE6EE8" w:rsidRPr="00E2374B" w:rsidRDefault="00DE6EE8" w:rsidP="00DE6EE8">
      <w:pPr>
        <w:pStyle w:val="Heading6"/>
        <w:spacing w:before="0" w:line="240" w:lineRule="auto"/>
        <w:contextualSpacing/>
      </w:pPr>
      <w:r w:rsidRPr="00E2374B">
        <w:t>Acceptable Evidence</w:t>
      </w:r>
    </w:p>
    <w:p w:rsidR="00DE6EE8" w:rsidRPr="00E2374B" w:rsidRDefault="00DE6EE8" w:rsidP="00DE6EE8">
      <w:pPr>
        <w:pStyle w:val="NoSpacing"/>
        <w:numPr>
          <w:ilvl w:val="0"/>
          <w:numId w:val="14"/>
        </w:numPr>
        <w:contextualSpacing/>
      </w:pPr>
      <w:r w:rsidRPr="00E2374B">
        <w:t>Application</w:t>
      </w:r>
    </w:p>
    <w:p w:rsidR="00DE6EE8" w:rsidRPr="00E2374B" w:rsidRDefault="00DE6EE8" w:rsidP="00DE6EE8">
      <w:pPr>
        <w:pStyle w:val="NoSpacing"/>
        <w:numPr>
          <w:ilvl w:val="0"/>
          <w:numId w:val="14"/>
        </w:numPr>
        <w:contextualSpacing/>
      </w:pPr>
      <w:r w:rsidRPr="00E2374B">
        <w:t>Reimbursements</w:t>
      </w:r>
    </w:p>
    <w:p w:rsidR="00DE6EE8" w:rsidRDefault="00DE6EE8" w:rsidP="00DE6EE8">
      <w:pPr>
        <w:pStyle w:val="NoSpacing"/>
        <w:numPr>
          <w:ilvl w:val="0"/>
          <w:numId w:val="14"/>
        </w:numPr>
        <w:contextualSpacing/>
      </w:pPr>
      <w:r w:rsidRPr="00E2374B">
        <w:t>Budget Transfers</w:t>
      </w:r>
      <w:r w:rsidRPr="00E2374B">
        <w:tab/>
      </w:r>
    </w:p>
    <w:p w:rsidR="00F96E6E" w:rsidRDefault="00F96E6E" w:rsidP="00DE6EE8">
      <w:pPr>
        <w:pStyle w:val="NoSpacing"/>
        <w:numPr>
          <w:ilvl w:val="0"/>
          <w:numId w:val="14"/>
        </w:numPr>
        <w:contextualSpacing/>
      </w:pPr>
      <w:r>
        <w:t>OMEGA Spenddown Calendar Report</w:t>
      </w:r>
    </w:p>
    <w:p w:rsidR="00F96E6E" w:rsidRDefault="00F96E6E" w:rsidP="00DE6EE8">
      <w:pPr>
        <w:pStyle w:val="NoSpacing"/>
        <w:numPr>
          <w:ilvl w:val="0"/>
          <w:numId w:val="14"/>
        </w:numPr>
        <w:contextualSpacing/>
      </w:pPr>
      <w:r>
        <w:t>Accounting Records</w:t>
      </w:r>
    </w:p>
    <w:p w:rsidR="00DE6EE8" w:rsidRPr="00E2374B" w:rsidRDefault="00DE6EE8" w:rsidP="00DE6EE8">
      <w:pPr>
        <w:pStyle w:val="NoSpacing"/>
        <w:ind w:left="360"/>
        <w:contextualSpacing/>
      </w:pPr>
    </w:p>
    <w:p w:rsidR="00DE6EE8" w:rsidRPr="00E2374B" w:rsidRDefault="00DE6EE8" w:rsidP="00DE6EE8">
      <w:pPr>
        <w:pStyle w:val="Heading6"/>
        <w:spacing w:before="0" w:line="240" w:lineRule="auto"/>
        <w:contextualSpacing/>
      </w:pPr>
      <w:r w:rsidRPr="00E2374B">
        <w:t>Interview Question</w:t>
      </w:r>
    </w:p>
    <w:p w:rsidR="0091711B" w:rsidRDefault="00FD254D" w:rsidP="0091711B">
      <w:pPr>
        <w:pStyle w:val="NoSpacing"/>
        <w:numPr>
          <w:ilvl w:val="0"/>
          <w:numId w:val="14"/>
        </w:numPr>
        <w:contextualSpacing/>
      </w:pPr>
      <w:r>
        <w:t>Staff d</w:t>
      </w:r>
      <w:r w:rsidR="00DE6EE8" w:rsidRPr="00E2374B">
        <w:t>escribe</w:t>
      </w:r>
      <w:r>
        <w:t>s</w:t>
      </w:r>
      <w:r w:rsidR="00DE6EE8" w:rsidRPr="00E2374B">
        <w:t xml:space="preserve"> the process used to submit reimbursem</w:t>
      </w:r>
      <w:r>
        <w:t>ent requests in OMEGA</w:t>
      </w:r>
      <w:r w:rsidR="00D47953">
        <w:t>.</w:t>
      </w:r>
    </w:p>
    <w:p w:rsidR="00D40E86" w:rsidRDefault="00D40E86" w:rsidP="0091711B">
      <w:pPr>
        <w:pStyle w:val="NoSpacing"/>
        <w:contextualSpacing/>
      </w:pPr>
    </w:p>
    <w:p w:rsidR="00DC0CF4" w:rsidRPr="00BB738D" w:rsidRDefault="0091711B" w:rsidP="0091711B">
      <w:pPr>
        <w:pStyle w:val="NoSpacing"/>
        <w:contextualSpacing/>
      </w:pPr>
      <w:r w:rsidRPr="00BB738D">
        <w:t xml:space="preserve"> </w:t>
      </w:r>
      <w:r w:rsidR="00DC0CF4" w:rsidRPr="00BB738D">
        <w:t>Local Educational Agency Response</w:t>
      </w:r>
    </w:p>
    <w:sdt>
      <w:sdtPr>
        <w:id w:val="-1527243446"/>
        <w:placeholder>
          <w:docPart w:val="09A440707FD046B6895B2BC7A34419FD"/>
        </w:placeholder>
        <w:showingPlcHdr/>
        <w:text/>
      </w:sdtPr>
      <w:sdtEndPr/>
      <w:sdtContent>
        <w:p w:rsidR="00DC0CF4" w:rsidRDefault="00DC0CF4" w:rsidP="00DC0CF4">
          <w:pPr>
            <w:ind w:left="720"/>
          </w:pPr>
          <w:r w:rsidRPr="00AD35BF">
            <w:rPr>
              <w:rStyle w:val="PlaceholderText"/>
              <w:rFonts w:eastAsiaTheme="minorHAnsi"/>
            </w:rPr>
            <w:t>Click or tap here to enter text.</w:t>
          </w:r>
        </w:p>
      </w:sdtContent>
    </w:sdt>
    <w:p w:rsidR="00DC0CF4" w:rsidRPr="00E2374B" w:rsidRDefault="00DC0CF4" w:rsidP="00DC0CF4">
      <w:pPr>
        <w:spacing w:after="0" w:line="240" w:lineRule="auto"/>
        <w:contextualSpacing/>
      </w:pPr>
    </w:p>
    <w:p w:rsidR="0010701F" w:rsidRDefault="0010701F" w:rsidP="0010701F">
      <w:pPr>
        <w:pStyle w:val="NormalWeb"/>
        <w:spacing w:before="0" w:beforeAutospacing="0" w:after="0" w:afterAutospacing="0"/>
      </w:pPr>
      <w:r>
        <w:rPr>
          <w:b/>
          <w:bCs/>
          <w:color w:val="000000"/>
          <w:sz w:val="20"/>
          <w:szCs w:val="20"/>
        </w:rPr>
        <w:t>Below This Line for VDOE Use Only</w:t>
      </w:r>
    </w:p>
    <w:p w:rsidR="0010701F" w:rsidRDefault="003E5D2F" w:rsidP="0010701F">
      <w:pPr>
        <w:spacing w:after="0" w:line="240" w:lineRule="auto"/>
      </w:pPr>
      <w:r>
        <w:pict>
          <v:rect id="_x0000_i1031" style="width:0;height:1.5pt" o:hralign="center" o:hrstd="t" o:hr="t" fillcolor="#a0a0a0" stroked="f"/>
        </w:pict>
      </w:r>
    </w:p>
    <w:p w:rsidR="0010701F" w:rsidRDefault="0010701F" w:rsidP="0010701F">
      <w:pPr>
        <w:pStyle w:val="Heading4"/>
        <w:spacing w:before="0" w:line="240" w:lineRule="auto"/>
      </w:pPr>
      <w:r>
        <w:rPr>
          <w:color w:val="000000"/>
          <w:szCs w:val="20"/>
        </w:rPr>
        <w:t>State Educational Agency Response</w:t>
      </w:r>
    </w:p>
    <w:p w:rsidR="0010701F" w:rsidRDefault="0010701F" w:rsidP="0010701F">
      <w:pPr>
        <w:pStyle w:val="NormalWeb"/>
        <w:spacing w:before="0" w:beforeAutospacing="0" w:after="0" w:afterAutospacing="0"/>
        <w:ind w:left="720"/>
      </w:pPr>
      <w:r>
        <w:rPr>
          <w:color w:val="808080"/>
          <w:sz w:val="20"/>
          <w:szCs w:val="20"/>
        </w:rPr>
        <w:t>Click or tap here to enter text.</w:t>
      </w: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pPr>
      <w:r>
        <w:rPr>
          <w:color w:val="000000"/>
          <w:szCs w:val="20"/>
        </w:rPr>
        <w:t>Sufficient Documentation</w:t>
      </w:r>
    </w:p>
    <w:p w:rsidR="0010701F" w:rsidRDefault="0010701F" w:rsidP="0010701F">
      <w:pPr>
        <w:spacing w:after="0" w:line="240" w:lineRule="auto"/>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sidRPr="00144842">
        <w:rPr>
          <w:color w:val="000000"/>
          <w:szCs w:val="20"/>
        </w:rPr>
        <w:t>N</w:t>
      </w:r>
      <w:r w:rsidR="00144842">
        <w:rPr>
          <w:color w:val="000000"/>
          <w:szCs w:val="20"/>
        </w:rPr>
        <w:t>/</w:t>
      </w:r>
      <w:r w:rsidRPr="00144842">
        <w:rPr>
          <w:color w:val="000000"/>
          <w:szCs w:val="20"/>
        </w:rPr>
        <w:t>A</w:t>
      </w:r>
      <w:r w:rsidR="00144842">
        <w:rPr>
          <w:color w:val="000000"/>
          <w:szCs w:val="20"/>
        </w:rPr>
        <w:t xml:space="preserve"> </w:t>
      </w:r>
      <w:r w:rsidRPr="00144842">
        <w:rPr>
          <w:rFonts w:ascii="Segoe UI Symbol" w:hAnsi="Segoe UI Symbol" w:cs="Segoe UI Symbol"/>
          <w:color w:val="000000"/>
          <w:szCs w:val="20"/>
        </w:rPr>
        <w:t>☐</w:t>
      </w:r>
    </w:p>
    <w:p w:rsidR="00B170D8" w:rsidRPr="001D2D16" w:rsidRDefault="00DE6EE8" w:rsidP="00BC0F6B">
      <w:r>
        <w:br w:type="page"/>
      </w:r>
      <w:r w:rsidR="00E85FB0">
        <w:lastRenderedPageBreak/>
        <w:t xml:space="preserve"> </w:t>
      </w:r>
      <w:r w:rsidR="00B170D8" w:rsidRPr="001D2D16">
        <w:t>Guiding Question</w:t>
      </w:r>
    </w:p>
    <w:p w:rsidR="001D2D16" w:rsidRPr="003273B1" w:rsidRDefault="004068D9" w:rsidP="001D2D16">
      <w:pPr>
        <w:rPr>
          <w:b/>
        </w:rPr>
      </w:pPr>
      <w:r w:rsidRPr="002901B0">
        <w:rPr>
          <w:b/>
        </w:rPr>
        <w:t>4</w:t>
      </w:r>
      <w:r w:rsidR="004F371A" w:rsidRPr="002901B0">
        <w:rPr>
          <w:b/>
        </w:rPr>
        <w:t xml:space="preserve">.1b </w:t>
      </w:r>
      <w:r w:rsidR="001D2D16" w:rsidRPr="003273B1">
        <w:rPr>
          <w:b/>
        </w:rPr>
        <w:t xml:space="preserve">If the division received an allocation of $30,000 or more, have funds been expended according to </w:t>
      </w:r>
      <w:r w:rsidR="00E06355" w:rsidRPr="003273B1">
        <w:rPr>
          <w:b/>
        </w:rPr>
        <w:t xml:space="preserve">the requirement to spend </w:t>
      </w:r>
      <w:r w:rsidR="001D2D16" w:rsidRPr="003273B1">
        <w:rPr>
          <w:b/>
        </w:rPr>
        <w:t xml:space="preserve">at least 20% </w:t>
      </w:r>
      <w:r w:rsidR="00B0623B">
        <w:rPr>
          <w:b/>
        </w:rPr>
        <w:t>o</w:t>
      </w:r>
      <w:r w:rsidR="00E06355" w:rsidRPr="003273B1">
        <w:rPr>
          <w:b/>
        </w:rPr>
        <w:t>n w</w:t>
      </w:r>
      <w:r w:rsidR="001D2D16" w:rsidRPr="003273B1">
        <w:rPr>
          <w:b/>
        </w:rPr>
        <w:t>ell-</w:t>
      </w:r>
      <w:r w:rsidR="00E06355" w:rsidRPr="003273B1">
        <w:rPr>
          <w:b/>
        </w:rPr>
        <w:t>r</w:t>
      </w:r>
      <w:r w:rsidR="001D2D16" w:rsidRPr="003273B1">
        <w:rPr>
          <w:b/>
        </w:rPr>
        <w:t>ounded</w:t>
      </w:r>
      <w:r w:rsidR="00E06355" w:rsidRPr="003273B1">
        <w:rPr>
          <w:b/>
        </w:rPr>
        <w:t xml:space="preserve"> educational opportunities</w:t>
      </w:r>
      <w:r w:rsidR="001D2D16" w:rsidRPr="003273B1">
        <w:rPr>
          <w:b/>
        </w:rPr>
        <w:t xml:space="preserve">, at least 20% </w:t>
      </w:r>
      <w:r w:rsidR="00B0623B">
        <w:rPr>
          <w:b/>
        </w:rPr>
        <w:t>o</w:t>
      </w:r>
      <w:r w:rsidR="00E06355" w:rsidRPr="003273B1">
        <w:rPr>
          <w:b/>
        </w:rPr>
        <w:t>n safe &amp; h</w:t>
      </w:r>
      <w:r w:rsidR="001D2D16" w:rsidRPr="003273B1">
        <w:rPr>
          <w:b/>
        </w:rPr>
        <w:t>ealthy</w:t>
      </w:r>
      <w:r w:rsidR="00E06355" w:rsidRPr="003273B1">
        <w:rPr>
          <w:b/>
        </w:rPr>
        <w:t xml:space="preserve"> students</w:t>
      </w:r>
      <w:r w:rsidR="001D2D16" w:rsidRPr="003273B1">
        <w:rPr>
          <w:b/>
        </w:rPr>
        <w:t xml:space="preserve">, and a portion </w:t>
      </w:r>
      <w:r w:rsidR="00B0623B">
        <w:rPr>
          <w:b/>
        </w:rPr>
        <w:t>o</w:t>
      </w:r>
      <w:r w:rsidR="00E06355" w:rsidRPr="003273B1">
        <w:rPr>
          <w:b/>
        </w:rPr>
        <w:t>n the effective u</w:t>
      </w:r>
      <w:r w:rsidR="001D2D16" w:rsidRPr="003273B1">
        <w:rPr>
          <w:b/>
        </w:rPr>
        <w:t xml:space="preserve">se of </w:t>
      </w:r>
      <w:r w:rsidR="00E06355" w:rsidRPr="003273B1">
        <w:rPr>
          <w:b/>
        </w:rPr>
        <w:t>t</w:t>
      </w:r>
      <w:r w:rsidR="001D2D16" w:rsidRPr="003273B1">
        <w:rPr>
          <w:b/>
        </w:rPr>
        <w:t>echnology?</w:t>
      </w:r>
    </w:p>
    <w:p w:rsidR="00B170D8" w:rsidRPr="00B170D8" w:rsidRDefault="00B170D8" w:rsidP="0091711B">
      <w:pPr>
        <w:pStyle w:val="Heading5"/>
      </w:pPr>
      <w:r w:rsidRPr="00B170D8">
        <w:t>Acceptable Evidence</w:t>
      </w:r>
    </w:p>
    <w:p w:rsidR="001D2D16" w:rsidRDefault="001D2D16" w:rsidP="001D2D16">
      <w:pPr>
        <w:pStyle w:val="ListParagraph"/>
        <w:numPr>
          <w:ilvl w:val="0"/>
          <w:numId w:val="14"/>
        </w:numPr>
        <w:spacing w:line="240" w:lineRule="auto"/>
      </w:pPr>
      <w:r>
        <w:t>Reimbursements</w:t>
      </w:r>
    </w:p>
    <w:p w:rsidR="001D2D16" w:rsidRDefault="001D2D16" w:rsidP="001D2D16">
      <w:pPr>
        <w:pStyle w:val="ListParagraph"/>
        <w:numPr>
          <w:ilvl w:val="0"/>
          <w:numId w:val="14"/>
        </w:numPr>
        <w:spacing w:line="240" w:lineRule="auto"/>
      </w:pPr>
      <w:r>
        <w:t>Purchase Requisitions</w:t>
      </w:r>
    </w:p>
    <w:p w:rsidR="001D2D16" w:rsidRDefault="001D2D16" w:rsidP="001D2D16">
      <w:pPr>
        <w:pStyle w:val="ListParagraph"/>
        <w:numPr>
          <w:ilvl w:val="0"/>
          <w:numId w:val="14"/>
        </w:numPr>
        <w:spacing w:line="240" w:lineRule="auto"/>
      </w:pPr>
      <w:r>
        <w:t>Inventory list</w:t>
      </w:r>
    </w:p>
    <w:p w:rsidR="001D2D16" w:rsidRPr="006E43CB" w:rsidRDefault="00E06355" w:rsidP="001D2D16">
      <w:pPr>
        <w:pStyle w:val="ListParagraph"/>
        <w:numPr>
          <w:ilvl w:val="0"/>
          <w:numId w:val="14"/>
        </w:numPr>
        <w:spacing w:line="240" w:lineRule="auto"/>
      </w:pPr>
      <w:r>
        <w:t>Professional Development</w:t>
      </w:r>
      <w:r w:rsidR="001D2D16" w:rsidRPr="006E43CB">
        <w:t xml:space="preserve"> agendas</w:t>
      </w:r>
      <w:r>
        <w:t xml:space="preserve"> and sign-in sheets</w:t>
      </w:r>
    </w:p>
    <w:p w:rsidR="00B170D8" w:rsidRPr="00E2374B" w:rsidRDefault="00B170D8" w:rsidP="00B170D8">
      <w:pPr>
        <w:pStyle w:val="Heading6"/>
      </w:pPr>
      <w:r w:rsidRPr="006E43CB">
        <w:t>Interview Question</w:t>
      </w:r>
    </w:p>
    <w:p w:rsidR="001D2D16" w:rsidRDefault="005C3FC9" w:rsidP="00D76D62">
      <w:pPr>
        <w:pStyle w:val="NoSpacing"/>
        <w:numPr>
          <w:ilvl w:val="0"/>
          <w:numId w:val="21"/>
        </w:numPr>
        <w:contextualSpacing/>
      </w:pPr>
      <w:r>
        <w:t>Staff describes h</w:t>
      </w:r>
      <w:r w:rsidR="004F371A" w:rsidRPr="00E2374B">
        <w:t>ow the division ensure</w:t>
      </w:r>
      <w:r>
        <w:t>s</w:t>
      </w:r>
      <w:r w:rsidR="004F371A" w:rsidRPr="00E2374B">
        <w:t xml:space="preserve"> that Title </w:t>
      </w:r>
      <w:r w:rsidR="001D2D16">
        <w:t>I</w:t>
      </w:r>
      <w:r w:rsidR="004F371A" w:rsidRPr="00E2374B">
        <w:t xml:space="preserve">V, Part </w:t>
      </w:r>
      <w:r w:rsidR="001D2D16">
        <w:t>A</w:t>
      </w:r>
      <w:r w:rsidR="004F371A" w:rsidRPr="00E2374B">
        <w:t>, fund</w:t>
      </w:r>
      <w:r w:rsidR="001D2D16">
        <w:t xml:space="preserve">s </w:t>
      </w:r>
      <w:r w:rsidR="00E06355">
        <w:t>are expended in accordance with required spending thresholds</w:t>
      </w:r>
      <w:r w:rsidR="006E43CB">
        <w:t>.</w:t>
      </w:r>
    </w:p>
    <w:p w:rsidR="001D2D16" w:rsidRPr="001D2D16" w:rsidRDefault="001D2D16" w:rsidP="001D2D16">
      <w:pPr>
        <w:pStyle w:val="NoSpacing"/>
        <w:ind w:left="720"/>
        <w:contextualSpacing/>
        <w:rPr>
          <w:b/>
        </w:rPr>
      </w:pPr>
    </w:p>
    <w:p w:rsidR="00B170D8" w:rsidRPr="00BB738D" w:rsidRDefault="00B170D8" w:rsidP="00B170D8">
      <w:pPr>
        <w:pStyle w:val="Heading6"/>
      </w:pPr>
      <w:r w:rsidRPr="00BB738D">
        <w:t>Local Educational Agency Response</w:t>
      </w:r>
    </w:p>
    <w:sdt>
      <w:sdtPr>
        <w:id w:val="245617672"/>
        <w:placeholder>
          <w:docPart w:val="A546311C63754C22A6D0204F12877B7E"/>
        </w:placeholder>
        <w:showingPlcHdr/>
        <w:text/>
      </w:sdtPr>
      <w:sdtEndPr/>
      <w:sdtContent>
        <w:p w:rsidR="00B170D8" w:rsidRDefault="00B170D8" w:rsidP="00B170D8">
          <w:pPr>
            <w:ind w:left="720"/>
          </w:pPr>
          <w:r w:rsidRPr="00AD35BF">
            <w:rPr>
              <w:rStyle w:val="PlaceholderText"/>
              <w:rFonts w:eastAsiaTheme="minorHAnsi"/>
            </w:rPr>
            <w:t>Click or tap here to enter text.</w:t>
          </w:r>
        </w:p>
      </w:sdtContent>
    </w:sdt>
    <w:p w:rsidR="00B170D8" w:rsidRPr="00E2374B" w:rsidRDefault="00B170D8" w:rsidP="00B170D8">
      <w:pPr>
        <w:spacing w:after="0" w:line="240" w:lineRule="auto"/>
        <w:contextualSpacing/>
      </w:pPr>
    </w:p>
    <w:p w:rsidR="0010701F" w:rsidRDefault="0010701F" w:rsidP="0010701F">
      <w:pPr>
        <w:pStyle w:val="NormalWeb"/>
        <w:spacing w:before="0" w:beforeAutospacing="0" w:after="0" w:afterAutospacing="0"/>
      </w:pPr>
      <w:r>
        <w:rPr>
          <w:b/>
          <w:bCs/>
          <w:color w:val="000000"/>
          <w:sz w:val="20"/>
          <w:szCs w:val="20"/>
        </w:rPr>
        <w:t>Below This Line for VDOE Use Only</w:t>
      </w:r>
    </w:p>
    <w:p w:rsidR="0010701F" w:rsidRDefault="003E5D2F" w:rsidP="0010701F">
      <w:pPr>
        <w:spacing w:after="0" w:line="240" w:lineRule="auto"/>
      </w:pPr>
      <w:r>
        <w:pict>
          <v:rect id="_x0000_i1032" style="width:0;height:1.5pt" o:hralign="center" o:hrstd="t" o:hr="t" fillcolor="#a0a0a0" stroked="f"/>
        </w:pict>
      </w:r>
    </w:p>
    <w:p w:rsidR="0010701F" w:rsidRDefault="0010701F" w:rsidP="0010701F">
      <w:pPr>
        <w:pStyle w:val="Heading4"/>
        <w:spacing w:before="0" w:line="240" w:lineRule="auto"/>
      </w:pPr>
      <w:r>
        <w:rPr>
          <w:color w:val="000000"/>
          <w:szCs w:val="20"/>
        </w:rPr>
        <w:t>State Educational Agency Response</w:t>
      </w:r>
    </w:p>
    <w:p w:rsidR="0010701F" w:rsidRDefault="0010701F" w:rsidP="0010701F">
      <w:pPr>
        <w:pStyle w:val="NormalWeb"/>
        <w:spacing w:before="0" w:beforeAutospacing="0" w:after="0" w:afterAutospacing="0"/>
        <w:ind w:left="720"/>
      </w:pPr>
      <w:r>
        <w:rPr>
          <w:color w:val="808080"/>
          <w:sz w:val="20"/>
          <w:szCs w:val="20"/>
        </w:rPr>
        <w:t>Click or tap here to enter text.</w:t>
      </w: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pPr>
      <w:r>
        <w:rPr>
          <w:color w:val="000000"/>
          <w:szCs w:val="20"/>
        </w:rPr>
        <w:t>Sufficient Documentation</w:t>
      </w:r>
    </w:p>
    <w:p w:rsidR="0010701F" w:rsidRDefault="0010701F" w:rsidP="0010701F">
      <w:pPr>
        <w:spacing w:after="0" w:line="240" w:lineRule="auto"/>
      </w:pPr>
      <w:r w:rsidRPr="00144842">
        <w:rPr>
          <w:color w:val="000000"/>
          <w:szCs w:val="20"/>
        </w:rPr>
        <w:t xml:space="preserve">Yes </w:t>
      </w:r>
      <w:r w:rsidRPr="00144842">
        <w:rPr>
          <w:rFonts w:ascii="Segoe UI Symbol" w:hAnsi="Segoe UI Symbol" w:cs="Segoe UI Symbol"/>
          <w:color w:val="000000"/>
          <w:szCs w:val="20"/>
        </w:rPr>
        <w:t>☐</w:t>
      </w:r>
      <w:r w:rsidRPr="00144842">
        <w:rPr>
          <w:rStyle w:val="apple-tab-span"/>
          <w:color w:val="000000"/>
          <w:szCs w:val="20"/>
        </w:rPr>
        <w:tab/>
      </w:r>
      <w:r w:rsidRPr="00144842">
        <w:rPr>
          <w:rStyle w:val="apple-tab-span"/>
          <w:color w:val="000000"/>
          <w:szCs w:val="20"/>
        </w:rPr>
        <w:tab/>
      </w:r>
      <w:r w:rsidRPr="00144842">
        <w:rPr>
          <w:color w:val="000000"/>
          <w:szCs w:val="20"/>
        </w:rPr>
        <w:t xml:space="preserve">No </w:t>
      </w:r>
      <w:r w:rsidRPr="00144842">
        <w:rPr>
          <w:rFonts w:ascii="Segoe UI Symbol" w:hAnsi="Segoe UI Symbol" w:cs="Segoe UI Symbol"/>
          <w:color w:val="000000"/>
          <w:szCs w:val="20"/>
        </w:rPr>
        <w:t>☐</w:t>
      </w:r>
      <w:r w:rsidRPr="00144842">
        <w:rPr>
          <w:rStyle w:val="apple-tab-span"/>
          <w:color w:val="000000"/>
          <w:szCs w:val="20"/>
        </w:rPr>
        <w:tab/>
      </w:r>
      <w:r w:rsidRPr="00144842">
        <w:rPr>
          <w:rStyle w:val="apple-tab-span"/>
          <w:color w:val="000000"/>
          <w:szCs w:val="20"/>
        </w:rPr>
        <w:tab/>
      </w:r>
      <w:r w:rsidRPr="00144842">
        <w:rPr>
          <w:color w:val="000000"/>
          <w:szCs w:val="20"/>
        </w:rPr>
        <w:t>N</w:t>
      </w:r>
      <w:r w:rsidR="00144842">
        <w:rPr>
          <w:color w:val="000000"/>
          <w:szCs w:val="20"/>
        </w:rPr>
        <w:t>/</w:t>
      </w:r>
      <w:r w:rsidRPr="00144842">
        <w:rPr>
          <w:color w:val="000000"/>
          <w:szCs w:val="20"/>
        </w:rPr>
        <w:t>A</w:t>
      </w:r>
      <w:r w:rsidR="00144842">
        <w:rPr>
          <w:color w:val="000000"/>
          <w:szCs w:val="20"/>
        </w:rPr>
        <w:t xml:space="preserve"> </w:t>
      </w:r>
      <w:r w:rsidRPr="00144842">
        <w:rPr>
          <w:rFonts w:ascii="Segoe UI Symbol" w:hAnsi="Segoe UI Symbol" w:cs="Segoe UI Symbol"/>
          <w:color w:val="000000"/>
          <w:szCs w:val="20"/>
        </w:rPr>
        <w:t>☐</w:t>
      </w:r>
    </w:p>
    <w:p w:rsidR="00B170D8" w:rsidRDefault="00B170D8">
      <w:pPr>
        <w:rPr>
          <w:b/>
          <w:sz w:val="24"/>
          <w:szCs w:val="24"/>
        </w:rPr>
      </w:pPr>
      <w:r>
        <w:rPr>
          <w:b/>
          <w:sz w:val="24"/>
          <w:szCs w:val="24"/>
        </w:rPr>
        <w:br w:type="page"/>
      </w:r>
    </w:p>
    <w:p w:rsidR="008E753C" w:rsidRPr="007879FE" w:rsidRDefault="008E753C" w:rsidP="007879FE">
      <w:pPr>
        <w:pStyle w:val="Heading4"/>
      </w:pPr>
      <w:r w:rsidRPr="00E2374B">
        <w:lastRenderedPageBreak/>
        <w:t>Guiding Question</w:t>
      </w:r>
    </w:p>
    <w:p w:rsidR="001D2D16" w:rsidRDefault="004068D9" w:rsidP="001D2D16">
      <w:r w:rsidRPr="002901B0">
        <w:rPr>
          <w:b/>
        </w:rPr>
        <w:t>4</w:t>
      </w:r>
      <w:r w:rsidR="004F371A" w:rsidRPr="002901B0">
        <w:rPr>
          <w:b/>
        </w:rPr>
        <w:t>.1c</w:t>
      </w:r>
      <w:r w:rsidR="004F371A" w:rsidRPr="00E2374B">
        <w:t xml:space="preserve"> </w:t>
      </w:r>
      <w:r w:rsidR="001D2D16" w:rsidRPr="001D2D16">
        <w:rPr>
          <w:b/>
        </w:rPr>
        <w:t xml:space="preserve">If the division allocated funds to the </w:t>
      </w:r>
      <w:r w:rsidR="00E06355">
        <w:rPr>
          <w:b/>
        </w:rPr>
        <w:t>effective use of te</w:t>
      </w:r>
      <w:r w:rsidR="001D2D16" w:rsidRPr="001D2D16">
        <w:rPr>
          <w:b/>
        </w:rPr>
        <w:t xml:space="preserve">chnology </w:t>
      </w:r>
      <w:r w:rsidR="00E06355">
        <w:rPr>
          <w:b/>
        </w:rPr>
        <w:t>category</w:t>
      </w:r>
      <w:r w:rsidR="001D2D16" w:rsidRPr="001D2D16">
        <w:rPr>
          <w:b/>
        </w:rPr>
        <w:t>, did the</w:t>
      </w:r>
      <w:r w:rsidR="00E06355">
        <w:rPr>
          <w:b/>
        </w:rPr>
        <w:t xml:space="preserve"> division</w:t>
      </w:r>
      <w:r w:rsidR="001D2D16" w:rsidRPr="001D2D16">
        <w:rPr>
          <w:b/>
        </w:rPr>
        <w:t xml:space="preserve"> use no more than 15% </w:t>
      </w:r>
      <w:r w:rsidR="00E06355">
        <w:rPr>
          <w:b/>
        </w:rPr>
        <w:t>of</w:t>
      </w:r>
      <w:r w:rsidR="001D2D16" w:rsidRPr="001D2D16">
        <w:rPr>
          <w:b/>
        </w:rPr>
        <w:t xml:space="preserve"> </w:t>
      </w:r>
      <w:r w:rsidR="00E06355">
        <w:rPr>
          <w:b/>
        </w:rPr>
        <w:t>these funds to purchase</w:t>
      </w:r>
      <w:r w:rsidR="001D2D16" w:rsidRPr="001D2D16">
        <w:rPr>
          <w:b/>
        </w:rPr>
        <w:t xml:space="preserve"> technology equipment, devices, and</w:t>
      </w:r>
      <w:r w:rsidR="00E06355">
        <w:rPr>
          <w:b/>
        </w:rPr>
        <w:t>/or</w:t>
      </w:r>
      <w:r w:rsidR="001D2D16" w:rsidRPr="001D2D16">
        <w:rPr>
          <w:b/>
        </w:rPr>
        <w:t xml:space="preserve"> software?</w:t>
      </w:r>
    </w:p>
    <w:p w:rsidR="00B170D8" w:rsidRPr="00B170D8" w:rsidRDefault="00B170D8" w:rsidP="0091711B">
      <w:pPr>
        <w:pStyle w:val="Heading5"/>
      </w:pPr>
      <w:r w:rsidRPr="00B170D8">
        <w:t>Acceptable Evidence</w:t>
      </w:r>
    </w:p>
    <w:p w:rsidR="00DA774B" w:rsidRDefault="00DA774B" w:rsidP="00B0623B">
      <w:pPr>
        <w:pStyle w:val="ListParagraph"/>
        <w:numPr>
          <w:ilvl w:val="0"/>
          <w:numId w:val="29"/>
        </w:numPr>
        <w:spacing w:line="240" w:lineRule="auto"/>
      </w:pPr>
      <w:r>
        <w:t>Application budget</w:t>
      </w:r>
    </w:p>
    <w:p w:rsidR="00DA774B" w:rsidRDefault="00DA774B" w:rsidP="00B0623B">
      <w:pPr>
        <w:pStyle w:val="ListParagraph"/>
        <w:numPr>
          <w:ilvl w:val="0"/>
          <w:numId w:val="29"/>
        </w:numPr>
        <w:spacing w:line="240" w:lineRule="auto"/>
      </w:pPr>
      <w:r>
        <w:t>Reimbursements</w:t>
      </w:r>
    </w:p>
    <w:p w:rsidR="00DA774B" w:rsidRDefault="00DA774B" w:rsidP="00B0623B">
      <w:pPr>
        <w:pStyle w:val="ListParagraph"/>
        <w:numPr>
          <w:ilvl w:val="0"/>
          <w:numId w:val="29"/>
        </w:numPr>
        <w:spacing w:line="240" w:lineRule="auto"/>
      </w:pPr>
      <w:r>
        <w:t>Purchase Requisitions</w:t>
      </w:r>
    </w:p>
    <w:p w:rsidR="00B170D8" w:rsidRPr="00E2374B" w:rsidRDefault="00DA774B" w:rsidP="00B0623B">
      <w:pPr>
        <w:pStyle w:val="ListParagraph"/>
        <w:numPr>
          <w:ilvl w:val="0"/>
          <w:numId w:val="29"/>
        </w:numPr>
        <w:spacing w:line="240" w:lineRule="auto"/>
      </w:pPr>
      <w:r>
        <w:t>Inventory list</w:t>
      </w:r>
    </w:p>
    <w:p w:rsidR="004F371A" w:rsidRPr="00E2374B" w:rsidRDefault="005A036D" w:rsidP="00B170D8">
      <w:pPr>
        <w:pStyle w:val="Heading6"/>
      </w:pPr>
      <w:r w:rsidRPr="005A036D">
        <w:t>Interview Question</w:t>
      </w:r>
    </w:p>
    <w:p w:rsidR="004F371A" w:rsidRPr="00E2374B" w:rsidRDefault="005C3FC9" w:rsidP="0066532C">
      <w:pPr>
        <w:pStyle w:val="NoSpacing"/>
        <w:numPr>
          <w:ilvl w:val="0"/>
          <w:numId w:val="22"/>
        </w:numPr>
        <w:contextualSpacing/>
      </w:pPr>
      <w:r>
        <w:t xml:space="preserve">Staff describes the procedures </w:t>
      </w:r>
      <w:r w:rsidR="0022019A">
        <w:t>in place to en</w:t>
      </w:r>
      <w:r w:rsidR="004F371A" w:rsidRPr="00E2374B">
        <w:t>sure the LEA will</w:t>
      </w:r>
      <w:r w:rsidR="006E43CB">
        <w:t xml:space="preserve"> not expend more than 15% </w:t>
      </w:r>
      <w:r w:rsidR="00A177C1">
        <w:t>to purchase</w:t>
      </w:r>
      <w:r w:rsidR="006E43CB">
        <w:t xml:space="preserve"> technology</w:t>
      </w:r>
      <w:r w:rsidR="00A177C1">
        <w:t xml:space="preserve"> equipment, devices, and/or software in</w:t>
      </w:r>
      <w:r w:rsidR="006E43CB">
        <w:t xml:space="preserve"> the </w:t>
      </w:r>
      <w:r w:rsidR="00A177C1">
        <w:t>effective use of t</w:t>
      </w:r>
      <w:r w:rsidR="006E43CB">
        <w:t xml:space="preserve">echnology </w:t>
      </w:r>
      <w:r w:rsidR="00A177C1">
        <w:t>category</w:t>
      </w:r>
      <w:r w:rsidR="006E43CB">
        <w:t>.</w:t>
      </w:r>
    </w:p>
    <w:p w:rsidR="00B170D8" w:rsidRPr="00E2374B" w:rsidRDefault="00B170D8" w:rsidP="00B170D8">
      <w:pPr>
        <w:pStyle w:val="NoSpacing"/>
        <w:ind w:left="720"/>
        <w:contextualSpacing/>
      </w:pPr>
    </w:p>
    <w:p w:rsidR="00B170D8" w:rsidRPr="00BB738D" w:rsidRDefault="00B170D8" w:rsidP="00B170D8">
      <w:pPr>
        <w:pStyle w:val="Heading6"/>
      </w:pPr>
      <w:r w:rsidRPr="00BB738D">
        <w:t>Local Educational Agency Response</w:t>
      </w:r>
    </w:p>
    <w:sdt>
      <w:sdtPr>
        <w:id w:val="-1562860084"/>
        <w:placeholder>
          <w:docPart w:val="220A77FDE77D4F98BD614B2FF05AA5CA"/>
        </w:placeholder>
        <w:showingPlcHdr/>
        <w:text/>
      </w:sdtPr>
      <w:sdtEndPr/>
      <w:sdtContent>
        <w:p w:rsidR="00B170D8" w:rsidRDefault="00B170D8" w:rsidP="00B170D8">
          <w:pPr>
            <w:ind w:left="720"/>
          </w:pPr>
          <w:r w:rsidRPr="00AD35BF">
            <w:rPr>
              <w:rStyle w:val="PlaceholderText"/>
              <w:rFonts w:eastAsiaTheme="minorHAnsi"/>
            </w:rPr>
            <w:t>Click or tap here to enter text.</w:t>
          </w:r>
        </w:p>
      </w:sdtContent>
    </w:sdt>
    <w:p w:rsidR="00B170D8" w:rsidRPr="00E2374B" w:rsidRDefault="00B170D8" w:rsidP="00B170D8">
      <w:pPr>
        <w:spacing w:after="0" w:line="240" w:lineRule="auto"/>
        <w:contextualSpacing/>
      </w:pPr>
    </w:p>
    <w:p w:rsidR="0010701F" w:rsidRDefault="0010701F" w:rsidP="0010701F">
      <w:pPr>
        <w:pStyle w:val="NormalWeb"/>
        <w:spacing w:before="0" w:beforeAutospacing="0" w:after="0" w:afterAutospacing="0"/>
      </w:pPr>
      <w:r>
        <w:rPr>
          <w:b/>
          <w:bCs/>
          <w:color w:val="000000"/>
          <w:sz w:val="20"/>
          <w:szCs w:val="20"/>
        </w:rPr>
        <w:t>Below This Line for VDOE Use Only</w:t>
      </w:r>
    </w:p>
    <w:p w:rsidR="0010701F" w:rsidRDefault="003E5D2F" w:rsidP="0010701F">
      <w:pPr>
        <w:spacing w:after="0" w:line="240" w:lineRule="auto"/>
      </w:pPr>
      <w:r>
        <w:pict>
          <v:rect id="_x0000_i1033" style="width:0;height:1.5pt" o:hralign="center" o:hrstd="t" o:hr="t" fillcolor="#a0a0a0" stroked="f"/>
        </w:pict>
      </w:r>
    </w:p>
    <w:p w:rsidR="0010701F" w:rsidRDefault="0010701F" w:rsidP="0010701F">
      <w:pPr>
        <w:pStyle w:val="Heading4"/>
        <w:spacing w:before="0" w:line="240" w:lineRule="auto"/>
      </w:pPr>
      <w:r>
        <w:rPr>
          <w:color w:val="000000"/>
          <w:szCs w:val="20"/>
        </w:rPr>
        <w:t>State Educational Agency Response</w:t>
      </w:r>
    </w:p>
    <w:p w:rsidR="0010701F" w:rsidRDefault="0010701F" w:rsidP="0010701F">
      <w:pPr>
        <w:pStyle w:val="NormalWeb"/>
        <w:spacing w:before="0" w:beforeAutospacing="0" w:after="0" w:afterAutospacing="0"/>
        <w:ind w:left="720"/>
      </w:pPr>
      <w:r>
        <w:rPr>
          <w:color w:val="808080"/>
          <w:sz w:val="20"/>
          <w:szCs w:val="20"/>
        </w:rPr>
        <w:t>Click or tap here to enter text.</w:t>
      </w: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pPr>
      <w:r>
        <w:rPr>
          <w:color w:val="000000"/>
          <w:szCs w:val="20"/>
        </w:rPr>
        <w:t>Sufficient Documentation</w:t>
      </w:r>
    </w:p>
    <w:p w:rsidR="0010701F" w:rsidRDefault="0010701F" w:rsidP="0010701F">
      <w:pPr>
        <w:spacing w:after="0" w:line="240" w:lineRule="auto"/>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sidRPr="00144842">
        <w:rPr>
          <w:color w:val="000000"/>
          <w:szCs w:val="20"/>
        </w:rPr>
        <w:t>N</w:t>
      </w:r>
      <w:r w:rsidR="00144842">
        <w:rPr>
          <w:color w:val="000000"/>
          <w:szCs w:val="20"/>
        </w:rPr>
        <w:t>/</w:t>
      </w:r>
      <w:r w:rsidRPr="00144842">
        <w:rPr>
          <w:color w:val="000000"/>
          <w:szCs w:val="20"/>
        </w:rPr>
        <w:t>A</w:t>
      </w:r>
      <w:r w:rsidR="00144842">
        <w:rPr>
          <w:color w:val="000000"/>
          <w:szCs w:val="20"/>
        </w:rPr>
        <w:t xml:space="preserve"> </w:t>
      </w:r>
      <w:r w:rsidRPr="00144842">
        <w:rPr>
          <w:rFonts w:ascii="Segoe UI Symbol" w:hAnsi="Segoe UI Symbol" w:cs="Segoe UI Symbol"/>
          <w:color w:val="000000"/>
          <w:szCs w:val="20"/>
        </w:rPr>
        <w:t>☐</w:t>
      </w:r>
    </w:p>
    <w:p w:rsidR="008E753C" w:rsidRDefault="008E753C">
      <w:pPr>
        <w:rPr>
          <w:b/>
          <w:sz w:val="24"/>
          <w:szCs w:val="24"/>
        </w:rPr>
      </w:pPr>
      <w:r>
        <w:rPr>
          <w:b/>
          <w:sz w:val="24"/>
          <w:szCs w:val="24"/>
        </w:rPr>
        <w:br w:type="page"/>
      </w:r>
    </w:p>
    <w:p w:rsidR="008311F6" w:rsidRPr="00144842" w:rsidRDefault="008311F6" w:rsidP="008311F6">
      <w:pPr>
        <w:pStyle w:val="Heading4"/>
      </w:pPr>
      <w:r w:rsidRPr="00144842">
        <w:lastRenderedPageBreak/>
        <w:t>Guiding Question</w:t>
      </w:r>
    </w:p>
    <w:p w:rsidR="008311F6" w:rsidRDefault="008311F6" w:rsidP="008311F6">
      <w:r w:rsidRPr="00144842">
        <w:rPr>
          <w:b/>
        </w:rPr>
        <w:t xml:space="preserve">4.1d </w:t>
      </w:r>
      <w:proofErr w:type="gramStart"/>
      <w:r w:rsidRPr="00144842">
        <w:rPr>
          <w:b/>
        </w:rPr>
        <w:t>If</w:t>
      </w:r>
      <w:proofErr w:type="gramEnd"/>
      <w:r w:rsidRPr="00144842">
        <w:rPr>
          <w:b/>
        </w:rPr>
        <w:t xml:space="preserve"> the division allocated funds to administrative cost</w:t>
      </w:r>
      <w:r w:rsidR="002901B0" w:rsidRPr="00144842">
        <w:rPr>
          <w:b/>
        </w:rPr>
        <w:t>s</w:t>
      </w:r>
      <w:r w:rsidRPr="00144842">
        <w:rPr>
          <w:b/>
        </w:rPr>
        <w:t xml:space="preserve">, did the division use no more than 2% of these funds to include </w:t>
      </w:r>
      <w:r w:rsidRPr="00144842">
        <w:rPr>
          <w:rFonts w:cstheme="minorHAnsi"/>
          <w:b/>
          <w:color w:val="222222"/>
          <w:shd w:val="clear" w:color="auto" w:fill="FFFFFF"/>
        </w:rPr>
        <w:t>claims for indirect costs and direct administrative costs</w:t>
      </w:r>
      <w:r w:rsidRPr="00144842">
        <w:rPr>
          <w:b/>
        </w:rPr>
        <w:t>?</w:t>
      </w:r>
      <w:r w:rsidR="00482CA4">
        <w:rPr>
          <w:b/>
        </w:rPr>
        <w:t xml:space="preserve"> </w:t>
      </w:r>
    </w:p>
    <w:p w:rsidR="008311F6" w:rsidRPr="00B170D8" w:rsidRDefault="008311F6" w:rsidP="008311F6">
      <w:pPr>
        <w:pStyle w:val="Heading5"/>
      </w:pPr>
      <w:r w:rsidRPr="00B170D8">
        <w:t>Acceptable Evidence</w:t>
      </w:r>
    </w:p>
    <w:p w:rsidR="008311F6" w:rsidRDefault="008311F6" w:rsidP="008311F6">
      <w:pPr>
        <w:pStyle w:val="ListParagraph"/>
        <w:numPr>
          <w:ilvl w:val="0"/>
          <w:numId w:val="29"/>
        </w:numPr>
        <w:spacing w:line="240" w:lineRule="auto"/>
      </w:pPr>
      <w:r>
        <w:t>Application budget</w:t>
      </w:r>
    </w:p>
    <w:p w:rsidR="008311F6" w:rsidRDefault="008311F6" w:rsidP="008311F6">
      <w:pPr>
        <w:pStyle w:val="ListParagraph"/>
        <w:numPr>
          <w:ilvl w:val="0"/>
          <w:numId w:val="29"/>
        </w:numPr>
        <w:spacing w:line="240" w:lineRule="auto"/>
      </w:pPr>
      <w:r>
        <w:t>Reimbursements</w:t>
      </w:r>
    </w:p>
    <w:p w:rsidR="008311F6" w:rsidRPr="00E2374B" w:rsidRDefault="008311F6" w:rsidP="008311F6">
      <w:pPr>
        <w:pStyle w:val="Heading6"/>
      </w:pPr>
      <w:r w:rsidRPr="005A036D">
        <w:t>Interview Question</w:t>
      </w:r>
    </w:p>
    <w:p w:rsidR="008311F6" w:rsidRPr="00E2374B" w:rsidRDefault="008311F6" w:rsidP="008311F6">
      <w:pPr>
        <w:pStyle w:val="NoSpacing"/>
        <w:numPr>
          <w:ilvl w:val="0"/>
          <w:numId w:val="22"/>
        </w:numPr>
        <w:contextualSpacing/>
      </w:pPr>
      <w:r>
        <w:t>Staff describes the procedures in place to en</w:t>
      </w:r>
      <w:r w:rsidRPr="00E2374B">
        <w:t>sure the LEA will</w:t>
      </w:r>
      <w:r>
        <w:t xml:space="preserve"> not expend more than 2% administrative cost.</w:t>
      </w:r>
    </w:p>
    <w:p w:rsidR="008311F6" w:rsidRPr="00E2374B" w:rsidRDefault="008311F6" w:rsidP="008311F6">
      <w:pPr>
        <w:pStyle w:val="NoSpacing"/>
        <w:ind w:left="720"/>
        <w:contextualSpacing/>
      </w:pPr>
    </w:p>
    <w:p w:rsidR="008311F6" w:rsidRPr="00BB738D" w:rsidRDefault="008311F6" w:rsidP="008311F6">
      <w:pPr>
        <w:pStyle w:val="Heading6"/>
      </w:pPr>
      <w:r w:rsidRPr="00BB738D">
        <w:t>Local Educational Agency Response</w:t>
      </w:r>
    </w:p>
    <w:sdt>
      <w:sdtPr>
        <w:id w:val="854614309"/>
        <w:placeholder>
          <w:docPart w:val="0EE0DD595D0F44DC9FCCE0BBD429E204"/>
        </w:placeholder>
        <w:showingPlcHdr/>
        <w:text/>
      </w:sdtPr>
      <w:sdtEndPr/>
      <w:sdtContent>
        <w:p w:rsidR="008311F6" w:rsidRDefault="008311F6" w:rsidP="008311F6">
          <w:pPr>
            <w:ind w:left="720"/>
          </w:pPr>
          <w:r w:rsidRPr="00AD35BF">
            <w:rPr>
              <w:rStyle w:val="PlaceholderText"/>
              <w:rFonts w:eastAsiaTheme="minorHAnsi"/>
            </w:rPr>
            <w:t>Click or tap here to enter text.</w:t>
          </w:r>
        </w:p>
      </w:sdtContent>
    </w:sdt>
    <w:p w:rsidR="008311F6" w:rsidRPr="00E2374B" w:rsidRDefault="008311F6" w:rsidP="008311F6">
      <w:pPr>
        <w:spacing w:after="0" w:line="240" w:lineRule="auto"/>
        <w:contextualSpacing/>
      </w:pPr>
    </w:p>
    <w:p w:rsidR="0010701F" w:rsidRDefault="0010701F" w:rsidP="0010701F">
      <w:pPr>
        <w:pStyle w:val="NormalWeb"/>
        <w:spacing w:before="0" w:beforeAutospacing="0" w:after="0" w:afterAutospacing="0"/>
      </w:pPr>
      <w:r>
        <w:rPr>
          <w:b/>
          <w:bCs/>
          <w:color w:val="000000"/>
          <w:sz w:val="20"/>
          <w:szCs w:val="20"/>
        </w:rPr>
        <w:t>Below This Line for VDOE Use Only</w:t>
      </w:r>
    </w:p>
    <w:p w:rsidR="0010701F" w:rsidRDefault="003E5D2F" w:rsidP="0010701F">
      <w:pPr>
        <w:spacing w:after="0" w:line="240" w:lineRule="auto"/>
      </w:pPr>
      <w:r>
        <w:pict>
          <v:rect id="_x0000_i1034" style="width:0;height:1.5pt" o:hralign="center" o:hrstd="t" o:hr="t" fillcolor="#a0a0a0" stroked="f"/>
        </w:pict>
      </w:r>
    </w:p>
    <w:p w:rsidR="0010701F" w:rsidRDefault="0010701F" w:rsidP="0010701F">
      <w:pPr>
        <w:pStyle w:val="Heading4"/>
        <w:spacing w:before="0" w:line="240" w:lineRule="auto"/>
      </w:pPr>
      <w:r>
        <w:rPr>
          <w:color w:val="000000"/>
          <w:szCs w:val="20"/>
        </w:rPr>
        <w:t>State Educational Agency Response</w:t>
      </w:r>
    </w:p>
    <w:p w:rsidR="0010701F" w:rsidRDefault="0010701F" w:rsidP="0010701F">
      <w:pPr>
        <w:pStyle w:val="NormalWeb"/>
        <w:spacing w:before="0" w:beforeAutospacing="0" w:after="0" w:afterAutospacing="0"/>
        <w:ind w:left="720"/>
      </w:pPr>
      <w:r>
        <w:rPr>
          <w:color w:val="808080"/>
          <w:sz w:val="20"/>
          <w:szCs w:val="20"/>
        </w:rPr>
        <w:t>Click or tap here to enter text.</w:t>
      </w: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pPr>
      <w:r>
        <w:rPr>
          <w:color w:val="000000"/>
          <w:szCs w:val="20"/>
        </w:rPr>
        <w:t>Sufficient Documentation</w:t>
      </w:r>
    </w:p>
    <w:p w:rsidR="0010701F" w:rsidRDefault="0010701F" w:rsidP="0010701F">
      <w:pPr>
        <w:spacing w:after="0" w:line="240" w:lineRule="auto"/>
      </w:pPr>
      <w:r w:rsidRPr="00144842">
        <w:rPr>
          <w:color w:val="000000"/>
          <w:szCs w:val="20"/>
        </w:rPr>
        <w:t xml:space="preserve">Yes </w:t>
      </w:r>
      <w:r w:rsidRPr="00144842">
        <w:rPr>
          <w:rFonts w:ascii="Segoe UI Symbol" w:hAnsi="Segoe UI Symbol" w:cs="Segoe UI Symbol"/>
          <w:color w:val="000000"/>
          <w:szCs w:val="20"/>
        </w:rPr>
        <w:t>☐</w:t>
      </w:r>
      <w:r w:rsidRPr="00144842">
        <w:rPr>
          <w:rStyle w:val="apple-tab-span"/>
          <w:color w:val="000000"/>
          <w:szCs w:val="20"/>
        </w:rPr>
        <w:tab/>
      </w:r>
      <w:r w:rsidRPr="00144842">
        <w:rPr>
          <w:rStyle w:val="apple-tab-span"/>
          <w:color w:val="000000"/>
          <w:szCs w:val="20"/>
        </w:rPr>
        <w:tab/>
      </w:r>
      <w:r w:rsidRPr="00144842">
        <w:rPr>
          <w:color w:val="000000"/>
          <w:szCs w:val="20"/>
        </w:rPr>
        <w:t xml:space="preserve">No </w:t>
      </w:r>
      <w:r w:rsidRPr="00144842">
        <w:rPr>
          <w:rFonts w:ascii="Segoe UI Symbol" w:hAnsi="Segoe UI Symbol" w:cs="Segoe UI Symbol"/>
          <w:color w:val="000000"/>
          <w:szCs w:val="20"/>
        </w:rPr>
        <w:t>☐</w:t>
      </w:r>
      <w:r w:rsidRPr="00144842">
        <w:rPr>
          <w:rStyle w:val="apple-tab-span"/>
          <w:color w:val="000000"/>
          <w:szCs w:val="20"/>
        </w:rPr>
        <w:tab/>
      </w:r>
      <w:r w:rsidRPr="00144842">
        <w:rPr>
          <w:rStyle w:val="apple-tab-span"/>
          <w:color w:val="000000"/>
          <w:szCs w:val="20"/>
        </w:rPr>
        <w:tab/>
      </w:r>
      <w:r w:rsidR="00144842" w:rsidRPr="00144842">
        <w:rPr>
          <w:color w:val="000000"/>
          <w:szCs w:val="20"/>
        </w:rPr>
        <w:t>N</w:t>
      </w:r>
      <w:r w:rsidR="00144842">
        <w:rPr>
          <w:color w:val="000000"/>
          <w:szCs w:val="20"/>
        </w:rPr>
        <w:t>/</w:t>
      </w:r>
      <w:r w:rsidR="00144842" w:rsidRPr="00144842">
        <w:rPr>
          <w:color w:val="000000"/>
          <w:szCs w:val="20"/>
        </w:rPr>
        <w:t>A</w:t>
      </w:r>
      <w:r w:rsidR="00144842" w:rsidRPr="00144842">
        <w:rPr>
          <w:rFonts w:ascii="Segoe UI Symbol" w:hAnsi="Segoe UI Symbol" w:cs="Segoe UI Symbol"/>
          <w:color w:val="000000"/>
          <w:szCs w:val="20"/>
        </w:rPr>
        <w:t xml:space="preserve"> </w:t>
      </w:r>
      <w:r w:rsidRPr="00144842">
        <w:rPr>
          <w:rFonts w:ascii="Segoe UI Symbol" w:hAnsi="Segoe UI Symbol" w:cs="Segoe UI Symbol"/>
          <w:color w:val="000000"/>
          <w:szCs w:val="20"/>
        </w:rPr>
        <w:t>☐</w:t>
      </w:r>
    </w:p>
    <w:p w:rsidR="008311F6" w:rsidRDefault="008311F6" w:rsidP="008311F6">
      <w:pPr>
        <w:rPr>
          <w:b/>
          <w:sz w:val="24"/>
          <w:szCs w:val="24"/>
        </w:rPr>
      </w:pPr>
      <w:r>
        <w:rPr>
          <w:b/>
          <w:sz w:val="24"/>
          <w:szCs w:val="24"/>
        </w:rPr>
        <w:br w:type="page"/>
      </w:r>
    </w:p>
    <w:p w:rsidR="00DA774B" w:rsidRDefault="00DA774B" w:rsidP="00DA774B">
      <w:pPr>
        <w:pStyle w:val="Heading2"/>
      </w:pPr>
      <w:r>
        <w:lastRenderedPageBreak/>
        <w:t>Equitable Services</w:t>
      </w:r>
    </w:p>
    <w:p w:rsidR="00DA774B" w:rsidRPr="000719A9" w:rsidRDefault="00DA774B" w:rsidP="00DA774B">
      <w:pPr>
        <w:spacing w:after="0" w:line="240" w:lineRule="auto"/>
        <w:contextualSpacing/>
      </w:pPr>
    </w:p>
    <w:p w:rsidR="00DA774B" w:rsidRPr="00E2374B" w:rsidRDefault="004068D9" w:rsidP="00DA774B">
      <w:pPr>
        <w:pStyle w:val="Heading3"/>
      </w:pPr>
      <w:r>
        <w:t>5</w:t>
      </w:r>
      <w:r w:rsidR="00DA774B">
        <w:t>.1</w:t>
      </w:r>
      <w:r w:rsidR="00DA774B" w:rsidRPr="00E2374B">
        <w:t xml:space="preserve">: </w:t>
      </w:r>
      <w:r w:rsidR="006E43CB" w:rsidRPr="00AD35BF">
        <w:t>The SEA ensures that the LEA complies with requirements with regard to services to eligible private s</w:t>
      </w:r>
      <w:r w:rsidR="006E43CB" w:rsidRPr="006E43CB">
        <w:t>chool.</w:t>
      </w:r>
      <w:r w:rsidR="00DA774B" w:rsidRPr="00E2374B">
        <w:t xml:space="preserve"> </w:t>
      </w:r>
    </w:p>
    <w:p w:rsidR="00DA774B" w:rsidRPr="00E2374B" w:rsidRDefault="00DA774B" w:rsidP="00DA774B">
      <w:pPr>
        <w:spacing w:after="0" w:line="240" w:lineRule="auto"/>
        <w:contextualSpacing/>
        <w:rPr>
          <w:b/>
          <w:szCs w:val="20"/>
        </w:rPr>
      </w:pPr>
    </w:p>
    <w:p w:rsidR="00DA774B" w:rsidRPr="002901B0" w:rsidRDefault="00DA774B" w:rsidP="00DA774B">
      <w:pPr>
        <w:pStyle w:val="Heading4"/>
        <w:rPr>
          <w:b w:val="0"/>
        </w:rPr>
      </w:pPr>
      <w:r w:rsidRPr="002901B0">
        <w:rPr>
          <w:b w:val="0"/>
        </w:rPr>
        <w:t>Guiding Question</w:t>
      </w:r>
    </w:p>
    <w:p w:rsidR="00DA774B" w:rsidRPr="001D291D" w:rsidRDefault="004068D9" w:rsidP="00DA774B">
      <w:r w:rsidRPr="002901B0">
        <w:rPr>
          <w:b/>
        </w:rPr>
        <w:t>5</w:t>
      </w:r>
      <w:r w:rsidR="00DA774B" w:rsidRPr="002901B0">
        <w:rPr>
          <w:b/>
        </w:rPr>
        <w:t xml:space="preserve">.1a </w:t>
      </w:r>
      <w:proofErr w:type="gramStart"/>
      <w:r w:rsidR="00DA774B">
        <w:t>Did</w:t>
      </w:r>
      <w:proofErr w:type="gramEnd"/>
      <w:r w:rsidR="00DA774B">
        <w:t xml:space="preserve"> the division conduct meaningful consultation with eligible private schools?</w:t>
      </w:r>
    </w:p>
    <w:p w:rsidR="00DA774B" w:rsidRPr="00E2374B" w:rsidRDefault="00DA774B" w:rsidP="0091711B">
      <w:pPr>
        <w:pStyle w:val="Heading5"/>
      </w:pPr>
      <w:r w:rsidRPr="00E2374B">
        <w:t>Acceptable Evidence</w:t>
      </w:r>
    </w:p>
    <w:p w:rsidR="00DA774B" w:rsidRPr="00E2374B" w:rsidRDefault="00DA774B" w:rsidP="00DA774B">
      <w:pPr>
        <w:numPr>
          <w:ilvl w:val="0"/>
          <w:numId w:val="15"/>
        </w:numPr>
        <w:spacing w:after="0" w:line="240" w:lineRule="auto"/>
        <w:contextualSpacing/>
        <w:rPr>
          <w:szCs w:val="20"/>
        </w:rPr>
      </w:pPr>
      <w:r>
        <w:rPr>
          <w:szCs w:val="20"/>
        </w:rPr>
        <w:t>Signed Consultation forms</w:t>
      </w:r>
    </w:p>
    <w:p w:rsidR="00DA774B" w:rsidRPr="00E2374B" w:rsidRDefault="00DA774B" w:rsidP="00DA774B">
      <w:pPr>
        <w:spacing w:after="0" w:line="240" w:lineRule="auto"/>
        <w:contextualSpacing/>
        <w:rPr>
          <w:szCs w:val="20"/>
        </w:rPr>
      </w:pPr>
    </w:p>
    <w:p w:rsidR="00DA774B" w:rsidRPr="00E2374B" w:rsidRDefault="006E43CB" w:rsidP="00DA774B">
      <w:pPr>
        <w:pStyle w:val="Heading6"/>
      </w:pPr>
      <w:r>
        <w:t>Interview Question</w:t>
      </w:r>
    </w:p>
    <w:p w:rsidR="00DA774B" w:rsidRPr="00E2374B" w:rsidRDefault="00DA774B" w:rsidP="00DA774B">
      <w:pPr>
        <w:numPr>
          <w:ilvl w:val="0"/>
          <w:numId w:val="15"/>
        </w:numPr>
        <w:spacing w:after="0" w:line="240" w:lineRule="auto"/>
        <w:contextualSpacing/>
        <w:rPr>
          <w:szCs w:val="20"/>
        </w:rPr>
      </w:pPr>
      <w:r>
        <w:rPr>
          <w:szCs w:val="20"/>
        </w:rPr>
        <w:t xml:space="preserve">Staff </w:t>
      </w:r>
      <w:r w:rsidR="006E43CB" w:rsidRPr="00AD35BF">
        <w:rPr>
          <w:szCs w:val="20"/>
        </w:rPr>
        <w:t>discusses the process for providing information to</w:t>
      </w:r>
      <w:r w:rsidR="006E43CB" w:rsidRPr="00AD35BF">
        <w:rPr>
          <w:b/>
          <w:szCs w:val="20"/>
        </w:rPr>
        <w:t xml:space="preserve"> </w:t>
      </w:r>
      <w:r w:rsidR="006E43CB">
        <w:rPr>
          <w:bCs/>
          <w:szCs w:val="20"/>
        </w:rPr>
        <w:t>private school officials regarding</w:t>
      </w:r>
      <w:r w:rsidR="006E43CB" w:rsidRPr="00AD35BF">
        <w:rPr>
          <w:bCs/>
          <w:szCs w:val="20"/>
        </w:rPr>
        <w:t xml:space="preserve"> the purpose and requirements for this program</w:t>
      </w:r>
      <w:r w:rsidR="006E43CB">
        <w:rPr>
          <w:bCs/>
          <w:szCs w:val="20"/>
        </w:rPr>
        <w:t>.</w:t>
      </w:r>
    </w:p>
    <w:p w:rsidR="00DA774B" w:rsidRPr="00E2374B" w:rsidRDefault="00DA774B" w:rsidP="00DA774B">
      <w:pPr>
        <w:spacing w:after="0" w:line="240" w:lineRule="auto"/>
        <w:ind w:left="720"/>
        <w:contextualSpacing/>
        <w:rPr>
          <w:szCs w:val="20"/>
        </w:rPr>
      </w:pPr>
    </w:p>
    <w:p w:rsidR="00DA774B" w:rsidRPr="00E2374B" w:rsidRDefault="00DA774B" w:rsidP="00DA774B">
      <w:pPr>
        <w:spacing w:after="0" w:line="240" w:lineRule="auto"/>
        <w:contextualSpacing/>
        <w:rPr>
          <w:b/>
          <w:szCs w:val="20"/>
        </w:rPr>
      </w:pPr>
    </w:p>
    <w:p w:rsidR="00DA774B" w:rsidRPr="000719A9" w:rsidRDefault="00DA774B" w:rsidP="00DA774B">
      <w:pPr>
        <w:pStyle w:val="Heading6"/>
      </w:pPr>
      <w:r w:rsidRPr="000719A9">
        <w:t>Local Educational Agency Response</w:t>
      </w:r>
    </w:p>
    <w:sdt>
      <w:sdtPr>
        <w:id w:val="1874347891"/>
        <w:placeholder>
          <w:docPart w:val="A4E6273F0E6B4EBD8822DF4ADA012A61"/>
        </w:placeholder>
        <w:showingPlcHdr/>
        <w:text/>
      </w:sdtPr>
      <w:sdtEndPr/>
      <w:sdtContent>
        <w:p w:rsidR="00DA774B" w:rsidRDefault="00DA774B" w:rsidP="00DA774B">
          <w:pPr>
            <w:ind w:left="720"/>
          </w:pPr>
          <w:r w:rsidRPr="00AD35BF">
            <w:rPr>
              <w:rStyle w:val="PlaceholderText"/>
              <w:rFonts w:eastAsiaTheme="minorHAnsi"/>
            </w:rPr>
            <w:t>Click or tap here to enter text.</w:t>
          </w:r>
        </w:p>
      </w:sdtContent>
    </w:sdt>
    <w:p w:rsidR="00DA774B" w:rsidRPr="00E2374B" w:rsidRDefault="00DA774B" w:rsidP="00DA774B">
      <w:pPr>
        <w:spacing w:after="0" w:line="240" w:lineRule="auto"/>
        <w:contextualSpacing/>
      </w:pPr>
    </w:p>
    <w:p w:rsidR="0010701F" w:rsidRDefault="0010701F" w:rsidP="0010701F">
      <w:pPr>
        <w:pStyle w:val="NormalWeb"/>
        <w:spacing w:before="0" w:beforeAutospacing="0" w:after="0" w:afterAutospacing="0"/>
      </w:pPr>
      <w:r>
        <w:rPr>
          <w:b/>
          <w:bCs/>
          <w:color w:val="000000"/>
          <w:sz w:val="20"/>
          <w:szCs w:val="20"/>
        </w:rPr>
        <w:t>Below This Line for VDOE Use Only</w:t>
      </w:r>
    </w:p>
    <w:p w:rsidR="0010701F" w:rsidRDefault="003E5D2F" w:rsidP="0010701F">
      <w:pPr>
        <w:spacing w:after="0" w:line="240" w:lineRule="auto"/>
      </w:pPr>
      <w:r>
        <w:pict>
          <v:rect id="_x0000_i1035" style="width:0;height:1.5pt" o:hralign="center" o:hrstd="t" o:hr="t" fillcolor="#a0a0a0" stroked="f"/>
        </w:pict>
      </w:r>
    </w:p>
    <w:p w:rsidR="0010701F" w:rsidRDefault="0010701F" w:rsidP="0010701F">
      <w:pPr>
        <w:pStyle w:val="Heading4"/>
        <w:spacing w:before="0" w:line="240" w:lineRule="auto"/>
      </w:pPr>
      <w:r>
        <w:rPr>
          <w:color w:val="000000"/>
          <w:szCs w:val="20"/>
        </w:rPr>
        <w:t>State Educational Agency Response</w:t>
      </w:r>
    </w:p>
    <w:p w:rsidR="0010701F" w:rsidRDefault="0010701F" w:rsidP="0010701F">
      <w:pPr>
        <w:pStyle w:val="NormalWeb"/>
        <w:spacing w:before="0" w:beforeAutospacing="0" w:after="0" w:afterAutospacing="0"/>
        <w:ind w:left="720"/>
      </w:pPr>
      <w:r>
        <w:rPr>
          <w:color w:val="808080"/>
          <w:sz w:val="20"/>
          <w:szCs w:val="20"/>
        </w:rPr>
        <w:t>Click or tap here to enter text.</w:t>
      </w: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pPr>
      <w:r>
        <w:rPr>
          <w:color w:val="000000"/>
          <w:szCs w:val="20"/>
        </w:rPr>
        <w:t>Sufficient Documentation</w:t>
      </w:r>
    </w:p>
    <w:p w:rsidR="0010701F" w:rsidRDefault="0010701F" w:rsidP="0010701F">
      <w:pPr>
        <w:spacing w:after="0" w:line="240" w:lineRule="auto"/>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sidR="00144842" w:rsidRPr="00144842">
        <w:rPr>
          <w:color w:val="000000"/>
          <w:szCs w:val="20"/>
        </w:rPr>
        <w:t>N</w:t>
      </w:r>
      <w:r w:rsidR="00144842">
        <w:rPr>
          <w:color w:val="000000"/>
          <w:szCs w:val="20"/>
        </w:rPr>
        <w:t>/</w:t>
      </w:r>
      <w:r w:rsidR="00144842" w:rsidRPr="00144842">
        <w:rPr>
          <w:color w:val="000000"/>
          <w:szCs w:val="20"/>
        </w:rPr>
        <w:t>A</w:t>
      </w:r>
      <w:r w:rsidR="00144842" w:rsidRPr="00144842">
        <w:rPr>
          <w:rFonts w:ascii="Segoe UI Symbol" w:hAnsi="Segoe UI Symbol" w:cs="Segoe UI Symbol"/>
          <w:color w:val="000000"/>
          <w:szCs w:val="20"/>
        </w:rPr>
        <w:t xml:space="preserve"> </w:t>
      </w:r>
      <w:r w:rsidRPr="00144842">
        <w:rPr>
          <w:rFonts w:ascii="Segoe UI Symbol" w:hAnsi="Segoe UI Symbol" w:cs="Segoe UI Symbol"/>
          <w:color w:val="000000"/>
          <w:szCs w:val="20"/>
        </w:rPr>
        <w:t>☐</w:t>
      </w:r>
    </w:p>
    <w:p w:rsidR="006E43CB" w:rsidRDefault="006E43CB">
      <w:pPr>
        <w:rPr>
          <w:b/>
        </w:rPr>
      </w:pPr>
      <w:r>
        <w:br w:type="page"/>
      </w:r>
    </w:p>
    <w:p w:rsidR="0064649F" w:rsidRPr="00E2374B" w:rsidRDefault="0064649F" w:rsidP="0064649F">
      <w:pPr>
        <w:pStyle w:val="Heading4"/>
      </w:pPr>
      <w:r w:rsidRPr="00E2374B">
        <w:lastRenderedPageBreak/>
        <w:t>Guiding Question</w:t>
      </w:r>
    </w:p>
    <w:p w:rsidR="0064649F" w:rsidRDefault="004068D9" w:rsidP="0064649F">
      <w:r w:rsidRPr="002901B0">
        <w:rPr>
          <w:b/>
        </w:rPr>
        <w:t>5</w:t>
      </w:r>
      <w:r w:rsidR="0064649F" w:rsidRPr="002901B0">
        <w:rPr>
          <w:b/>
        </w:rPr>
        <w:t>.1b</w:t>
      </w:r>
      <w:r w:rsidR="0064649F">
        <w:t xml:space="preserve"> </w:t>
      </w:r>
      <w:proofErr w:type="gramStart"/>
      <w:r w:rsidR="0064649F">
        <w:t>Has</w:t>
      </w:r>
      <w:proofErr w:type="gramEnd"/>
      <w:r w:rsidR="0064649F">
        <w:t xml:space="preserve"> the division established an agreement of services with private school officials on how services will be provided?</w:t>
      </w:r>
    </w:p>
    <w:p w:rsidR="0064649F" w:rsidRPr="00E2374B" w:rsidRDefault="0064649F" w:rsidP="0091711B">
      <w:pPr>
        <w:pStyle w:val="Heading5"/>
      </w:pPr>
      <w:r w:rsidRPr="00E2374B">
        <w:t>Acceptable Evidence</w:t>
      </w:r>
    </w:p>
    <w:p w:rsidR="0064649F" w:rsidRDefault="0064649F" w:rsidP="00B0623B">
      <w:pPr>
        <w:pStyle w:val="ListParagraph"/>
        <w:numPr>
          <w:ilvl w:val="0"/>
          <w:numId w:val="15"/>
        </w:numPr>
        <w:spacing w:line="240" w:lineRule="auto"/>
      </w:pPr>
      <w:r>
        <w:t>Signed Agreement of Services</w:t>
      </w:r>
    </w:p>
    <w:p w:rsidR="0064649F" w:rsidRDefault="0064649F" w:rsidP="00B0623B">
      <w:pPr>
        <w:pStyle w:val="ListParagraph"/>
        <w:numPr>
          <w:ilvl w:val="0"/>
          <w:numId w:val="15"/>
        </w:numPr>
        <w:spacing w:line="240" w:lineRule="auto"/>
      </w:pPr>
      <w:r>
        <w:t>Other evidence of how services will be provided and availability of funds</w:t>
      </w:r>
    </w:p>
    <w:p w:rsidR="0064649F" w:rsidRPr="00E2374B" w:rsidRDefault="0064649F" w:rsidP="0064649F">
      <w:pPr>
        <w:pStyle w:val="Heading6"/>
      </w:pPr>
      <w:r w:rsidRPr="00032308">
        <w:t>Interview Question</w:t>
      </w:r>
    </w:p>
    <w:p w:rsidR="00032308" w:rsidRPr="00032308" w:rsidRDefault="0064649F" w:rsidP="00B0623B">
      <w:pPr>
        <w:numPr>
          <w:ilvl w:val="0"/>
          <w:numId w:val="31"/>
        </w:numPr>
        <w:spacing w:after="0" w:line="240" w:lineRule="auto"/>
        <w:rPr>
          <w:b/>
          <w:szCs w:val="20"/>
          <w:u w:val="single"/>
        </w:rPr>
      </w:pPr>
      <w:r>
        <w:rPr>
          <w:szCs w:val="20"/>
        </w:rPr>
        <w:t>Staff</w:t>
      </w:r>
      <w:r w:rsidR="00032308">
        <w:rPr>
          <w:szCs w:val="20"/>
        </w:rPr>
        <w:t xml:space="preserve"> </w:t>
      </w:r>
      <w:r w:rsidR="00032308" w:rsidRPr="00AD35BF">
        <w:rPr>
          <w:szCs w:val="20"/>
        </w:rPr>
        <w:t>discusses types of services provided to private schools</w:t>
      </w:r>
      <w:r w:rsidR="00032308">
        <w:rPr>
          <w:szCs w:val="20"/>
        </w:rPr>
        <w:t>.</w:t>
      </w:r>
    </w:p>
    <w:p w:rsidR="00032308" w:rsidRPr="00AD35BF" w:rsidRDefault="00032308" w:rsidP="00B0623B">
      <w:pPr>
        <w:numPr>
          <w:ilvl w:val="0"/>
          <w:numId w:val="31"/>
        </w:numPr>
        <w:spacing w:after="0" w:line="240" w:lineRule="auto"/>
        <w:rPr>
          <w:b/>
          <w:szCs w:val="20"/>
          <w:u w:val="single"/>
        </w:rPr>
      </w:pPr>
      <w:r>
        <w:rPr>
          <w:szCs w:val="20"/>
        </w:rPr>
        <w:t xml:space="preserve">Staff </w:t>
      </w:r>
      <w:r w:rsidRPr="00AD35BF">
        <w:rPr>
          <w:szCs w:val="20"/>
        </w:rPr>
        <w:t xml:space="preserve">discusses the established timelines for </w:t>
      </w:r>
      <w:r>
        <w:rPr>
          <w:szCs w:val="20"/>
        </w:rPr>
        <w:t xml:space="preserve">providing </w:t>
      </w:r>
      <w:r w:rsidRPr="00AD35BF">
        <w:rPr>
          <w:szCs w:val="20"/>
        </w:rPr>
        <w:t>services</w:t>
      </w:r>
      <w:r w:rsidR="00B0623B">
        <w:rPr>
          <w:szCs w:val="20"/>
        </w:rPr>
        <w:t>.</w:t>
      </w:r>
    </w:p>
    <w:p w:rsidR="00032308" w:rsidRPr="00AD35BF" w:rsidRDefault="00032308" w:rsidP="00032308">
      <w:pPr>
        <w:spacing w:after="0" w:line="240" w:lineRule="auto"/>
        <w:ind w:left="720"/>
        <w:rPr>
          <w:b/>
          <w:szCs w:val="20"/>
          <w:u w:val="single"/>
        </w:rPr>
      </w:pPr>
    </w:p>
    <w:p w:rsidR="0064649F" w:rsidRPr="00E2374B" w:rsidRDefault="0064649F" w:rsidP="0064649F">
      <w:pPr>
        <w:spacing w:after="0" w:line="240" w:lineRule="auto"/>
        <w:ind w:left="720"/>
        <w:contextualSpacing/>
        <w:rPr>
          <w:szCs w:val="20"/>
        </w:rPr>
      </w:pPr>
    </w:p>
    <w:p w:rsidR="0064649F" w:rsidRPr="00E2374B" w:rsidRDefault="0064649F" w:rsidP="0064649F">
      <w:pPr>
        <w:spacing w:after="0" w:line="240" w:lineRule="auto"/>
        <w:contextualSpacing/>
        <w:rPr>
          <w:b/>
          <w:szCs w:val="20"/>
        </w:rPr>
      </w:pPr>
    </w:p>
    <w:p w:rsidR="0064649F" w:rsidRPr="000719A9" w:rsidRDefault="0064649F" w:rsidP="0064649F">
      <w:pPr>
        <w:pStyle w:val="Heading6"/>
      </w:pPr>
      <w:r w:rsidRPr="000719A9">
        <w:t>Local Educational Agency Response</w:t>
      </w:r>
    </w:p>
    <w:sdt>
      <w:sdtPr>
        <w:id w:val="-1029334122"/>
        <w:placeholder>
          <w:docPart w:val="F60947757B78411CA44D6E6F66AB2CB1"/>
        </w:placeholder>
        <w:showingPlcHdr/>
        <w:text/>
      </w:sdtPr>
      <w:sdtEndPr/>
      <w:sdtContent>
        <w:p w:rsidR="0064649F" w:rsidRDefault="0064649F" w:rsidP="0064649F">
          <w:pPr>
            <w:ind w:left="720"/>
          </w:pPr>
          <w:r w:rsidRPr="00AD35BF">
            <w:rPr>
              <w:rStyle w:val="PlaceholderText"/>
              <w:rFonts w:eastAsiaTheme="minorHAnsi"/>
            </w:rPr>
            <w:t>Click or tap here to enter text.</w:t>
          </w:r>
        </w:p>
      </w:sdtContent>
    </w:sdt>
    <w:p w:rsidR="0064649F" w:rsidRPr="00E2374B" w:rsidRDefault="0064649F" w:rsidP="0064649F">
      <w:pPr>
        <w:spacing w:after="0" w:line="240" w:lineRule="auto"/>
        <w:contextualSpacing/>
      </w:pPr>
    </w:p>
    <w:p w:rsidR="0010701F" w:rsidRDefault="0010701F" w:rsidP="0010701F">
      <w:pPr>
        <w:pStyle w:val="NormalWeb"/>
        <w:spacing w:before="0" w:beforeAutospacing="0" w:after="0" w:afterAutospacing="0"/>
      </w:pPr>
      <w:r>
        <w:rPr>
          <w:b/>
          <w:bCs/>
          <w:color w:val="000000"/>
          <w:sz w:val="20"/>
          <w:szCs w:val="20"/>
        </w:rPr>
        <w:t>Below This Line for VDOE Use Only</w:t>
      </w:r>
    </w:p>
    <w:p w:rsidR="0010701F" w:rsidRDefault="003E5D2F" w:rsidP="0010701F">
      <w:pPr>
        <w:spacing w:after="0" w:line="240" w:lineRule="auto"/>
      </w:pPr>
      <w:r>
        <w:pict>
          <v:rect id="_x0000_i1036" style="width:0;height:1.5pt" o:hralign="center" o:hrstd="t" o:hr="t" fillcolor="#a0a0a0" stroked="f"/>
        </w:pict>
      </w:r>
    </w:p>
    <w:p w:rsidR="0010701F" w:rsidRDefault="0010701F" w:rsidP="0010701F">
      <w:pPr>
        <w:pStyle w:val="Heading4"/>
        <w:spacing w:before="0" w:line="240" w:lineRule="auto"/>
      </w:pPr>
      <w:r>
        <w:rPr>
          <w:color w:val="000000"/>
          <w:szCs w:val="20"/>
        </w:rPr>
        <w:t>State Educational Agency Response</w:t>
      </w:r>
    </w:p>
    <w:p w:rsidR="0010701F" w:rsidRDefault="0010701F" w:rsidP="0010701F">
      <w:pPr>
        <w:pStyle w:val="NormalWeb"/>
        <w:spacing w:before="0" w:beforeAutospacing="0" w:after="0" w:afterAutospacing="0"/>
        <w:ind w:left="720"/>
      </w:pPr>
      <w:r>
        <w:rPr>
          <w:color w:val="808080"/>
          <w:sz w:val="20"/>
          <w:szCs w:val="20"/>
        </w:rPr>
        <w:t>Click or tap here to enter text.</w:t>
      </w: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pPr>
      <w:r>
        <w:rPr>
          <w:color w:val="000000"/>
          <w:szCs w:val="20"/>
        </w:rPr>
        <w:t>Sufficient Documentation</w:t>
      </w:r>
    </w:p>
    <w:p w:rsidR="0010701F" w:rsidRDefault="0010701F" w:rsidP="0010701F">
      <w:pPr>
        <w:spacing w:after="0" w:line="240" w:lineRule="auto"/>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sidR="00144842" w:rsidRPr="00144842">
        <w:rPr>
          <w:color w:val="000000"/>
          <w:szCs w:val="20"/>
        </w:rPr>
        <w:t>N</w:t>
      </w:r>
      <w:r w:rsidR="00144842">
        <w:rPr>
          <w:color w:val="000000"/>
          <w:szCs w:val="20"/>
        </w:rPr>
        <w:t>/</w:t>
      </w:r>
      <w:r w:rsidR="00144842" w:rsidRPr="00144842">
        <w:rPr>
          <w:color w:val="000000"/>
          <w:szCs w:val="20"/>
        </w:rPr>
        <w:t>A</w:t>
      </w:r>
      <w:r w:rsidR="00144842" w:rsidRPr="00144842">
        <w:rPr>
          <w:rFonts w:ascii="Segoe UI Symbol" w:hAnsi="Segoe UI Symbol" w:cs="Segoe UI Symbol"/>
          <w:color w:val="000000"/>
          <w:szCs w:val="20"/>
        </w:rPr>
        <w:t xml:space="preserve"> </w:t>
      </w:r>
      <w:r w:rsidRPr="00144842">
        <w:rPr>
          <w:rFonts w:ascii="Segoe UI Symbol" w:hAnsi="Segoe UI Symbol" w:cs="Segoe UI Symbol"/>
          <w:color w:val="000000"/>
          <w:szCs w:val="20"/>
        </w:rPr>
        <w:t>☐</w:t>
      </w:r>
    </w:p>
    <w:p w:rsidR="0064649F" w:rsidRPr="00E2374B" w:rsidRDefault="0064649F" w:rsidP="0064649F">
      <w:pPr>
        <w:spacing w:after="0" w:line="240" w:lineRule="auto"/>
        <w:contextualSpacing/>
        <w:rPr>
          <w:b/>
          <w:szCs w:val="20"/>
        </w:rPr>
      </w:pPr>
    </w:p>
    <w:p w:rsidR="0064649F" w:rsidRPr="00E2374B" w:rsidRDefault="0064649F" w:rsidP="0064649F">
      <w:pPr>
        <w:rPr>
          <w:b/>
          <w:szCs w:val="20"/>
        </w:rPr>
      </w:pPr>
      <w:r>
        <w:rPr>
          <w:b/>
          <w:szCs w:val="20"/>
        </w:rPr>
        <w:br w:type="page"/>
      </w:r>
    </w:p>
    <w:p w:rsidR="0064649F" w:rsidRPr="00E2374B" w:rsidRDefault="0064649F" w:rsidP="0064649F">
      <w:pPr>
        <w:pStyle w:val="Heading4"/>
      </w:pPr>
      <w:bookmarkStart w:id="0" w:name="_GoBack"/>
      <w:r w:rsidRPr="00E2374B">
        <w:lastRenderedPageBreak/>
        <w:t>Guiding Question</w:t>
      </w:r>
    </w:p>
    <w:bookmarkEnd w:id="0"/>
    <w:p w:rsidR="0064649F" w:rsidRDefault="004068D9" w:rsidP="0064649F">
      <w:r w:rsidRPr="002901B0">
        <w:rPr>
          <w:b/>
        </w:rPr>
        <w:t>5</w:t>
      </w:r>
      <w:r w:rsidR="0064649F" w:rsidRPr="002901B0">
        <w:rPr>
          <w:b/>
        </w:rPr>
        <w:t>.1c</w:t>
      </w:r>
      <w:r w:rsidR="0064649F">
        <w:t xml:space="preserve"> </w:t>
      </w:r>
      <w:proofErr w:type="gramStart"/>
      <w:r w:rsidR="0064649F">
        <w:t>Has</w:t>
      </w:r>
      <w:proofErr w:type="gramEnd"/>
      <w:r w:rsidR="0064649F">
        <w:t xml:space="preserve"> the division ensured that participating private schools have expended the proportionate share of funds as agreed?</w:t>
      </w:r>
      <w:r w:rsidR="003E5D2F">
        <w:t xml:space="preserve">  </w:t>
      </w:r>
    </w:p>
    <w:p w:rsidR="0064649F" w:rsidRPr="00E2374B" w:rsidRDefault="0064649F" w:rsidP="0091711B">
      <w:pPr>
        <w:pStyle w:val="Heading5"/>
      </w:pPr>
      <w:r w:rsidRPr="00E2374B">
        <w:t>Acceptable Evidence</w:t>
      </w:r>
    </w:p>
    <w:p w:rsidR="0064649F" w:rsidRDefault="0064649F" w:rsidP="00B0623B">
      <w:pPr>
        <w:pStyle w:val="ListParagraph"/>
        <w:numPr>
          <w:ilvl w:val="0"/>
          <w:numId w:val="15"/>
        </w:numPr>
        <w:spacing w:line="240" w:lineRule="auto"/>
      </w:pPr>
      <w:r>
        <w:t>Signed Agreement of Services</w:t>
      </w:r>
    </w:p>
    <w:p w:rsidR="0064649F" w:rsidRDefault="0064649F" w:rsidP="00B0623B">
      <w:pPr>
        <w:pStyle w:val="ListParagraph"/>
        <w:numPr>
          <w:ilvl w:val="0"/>
          <w:numId w:val="15"/>
        </w:numPr>
        <w:spacing w:line="240" w:lineRule="auto"/>
      </w:pPr>
      <w:r>
        <w:t>Reimbursements</w:t>
      </w:r>
    </w:p>
    <w:p w:rsidR="0064649F" w:rsidRDefault="0064649F" w:rsidP="00B0623B">
      <w:pPr>
        <w:pStyle w:val="ListParagraph"/>
        <w:numPr>
          <w:ilvl w:val="0"/>
          <w:numId w:val="15"/>
        </w:numPr>
        <w:spacing w:line="240" w:lineRule="auto"/>
      </w:pPr>
      <w:r>
        <w:t>Purchase Requisitions</w:t>
      </w:r>
    </w:p>
    <w:p w:rsidR="0064649F" w:rsidRDefault="0064649F" w:rsidP="00B0623B">
      <w:pPr>
        <w:pStyle w:val="ListParagraph"/>
        <w:numPr>
          <w:ilvl w:val="0"/>
          <w:numId w:val="15"/>
        </w:numPr>
        <w:spacing w:line="240" w:lineRule="auto"/>
      </w:pPr>
      <w:r>
        <w:t>Inventory list</w:t>
      </w:r>
    </w:p>
    <w:p w:rsidR="0064649F" w:rsidRPr="00E2374B" w:rsidRDefault="00032308" w:rsidP="0064649F">
      <w:pPr>
        <w:pStyle w:val="Heading6"/>
      </w:pPr>
      <w:r w:rsidRPr="00032308">
        <w:t>Interview Question</w:t>
      </w:r>
    </w:p>
    <w:p w:rsidR="0064649F" w:rsidRPr="00E2374B" w:rsidRDefault="0064649F" w:rsidP="0064649F">
      <w:pPr>
        <w:numPr>
          <w:ilvl w:val="0"/>
          <w:numId w:val="15"/>
        </w:numPr>
        <w:spacing w:after="0" w:line="240" w:lineRule="auto"/>
        <w:contextualSpacing/>
        <w:rPr>
          <w:szCs w:val="20"/>
        </w:rPr>
      </w:pPr>
      <w:r>
        <w:rPr>
          <w:szCs w:val="20"/>
        </w:rPr>
        <w:t xml:space="preserve">Staff describes </w:t>
      </w:r>
      <w:r w:rsidRPr="00E2374B">
        <w:rPr>
          <w:szCs w:val="20"/>
        </w:rPr>
        <w:t>th</w:t>
      </w:r>
      <w:r>
        <w:rPr>
          <w:szCs w:val="20"/>
        </w:rPr>
        <w:t xml:space="preserve">e </w:t>
      </w:r>
      <w:r w:rsidR="00032308">
        <w:rPr>
          <w:szCs w:val="20"/>
        </w:rPr>
        <w:t xml:space="preserve">process for private school expenditure and reimbursement of funds. </w:t>
      </w:r>
    </w:p>
    <w:p w:rsidR="003E5D2F" w:rsidRPr="00E2374B" w:rsidRDefault="003E5D2F" w:rsidP="003E5D2F">
      <w:pPr>
        <w:numPr>
          <w:ilvl w:val="0"/>
          <w:numId w:val="15"/>
        </w:numPr>
        <w:spacing w:after="0" w:line="240" w:lineRule="auto"/>
        <w:contextualSpacing/>
        <w:rPr>
          <w:szCs w:val="20"/>
        </w:rPr>
      </w:pPr>
      <w:r>
        <w:rPr>
          <w:szCs w:val="20"/>
        </w:rPr>
        <w:t xml:space="preserve">Staff describes </w:t>
      </w:r>
      <w:r w:rsidRPr="00E2374B">
        <w:rPr>
          <w:szCs w:val="20"/>
        </w:rPr>
        <w:t>th</w:t>
      </w:r>
      <w:r>
        <w:rPr>
          <w:szCs w:val="20"/>
        </w:rPr>
        <w:t>e process</w:t>
      </w:r>
      <w:r>
        <w:rPr>
          <w:szCs w:val="20"/>
        </w:rPr>
        <w:t xml:space="preserve"> for</w:t>
      </w:r>
      <w:r>
        <w:rPr>
          <w:szCs w:val="20"/>
        </w:rPr>
        <w:t xml:space="preserve"> </w:t>
      </w:r>
      <w:r>
        <w:rPr>
          <w:szCs w:val="20"/>
        </w:rPr>
        <w:t>procurement and tracking of non-consumable materials/equipment purchased on behalf of the private school(s)</w:t>
      </w:r>
      <w:r>
        <w:rPr>
          <w:szCs w:val="20"/>
        </w:rPr>
        <w:t xml:space="preserve">. </w:t>
      </w:r>
    </w:p>
    <w:p w:rsidR="0064649F" w:rsidRDefault="0064649F" w:rsidP="0064649F">
      <w:pPr>
        <w:spacing w:after="0" w:line="240" w:lineRule="auto"/>
        <w:ind w:left="720"/>
        <w:contextualSpacing/>
        <w:rPr>
          <w:szCs w:val="20"/>
        </w:rPr>
      </w:pPr>
    </w:p>
    <w:p w:rsidR="003E5D2F" w:rsidRPr="00E2374B" w:rsidRDefault="003E5D2F" w:rsidP="0064649F">
      <w:pPr>
        <w:spacing w:after="0" w:line="240" w:lineRule="auto"/>
        <w:ind w:left="720"/>
        <w:contextualSpacing/>
        <w:rPr>
          <w:szCs w:val="20"/>
        </w:rPr>
      </w:pPr>
    </w:p>
    <w:p w:rsidR="0064649F" w:rsidRPr="000719A9" w:rsidRDefault="0064649F" w:rsidP="0064649F">
      <w:pPr>
        <w:pStyle w:val="Heading6"/>
      </w:pPr>
      <w:r w:rsidRPr="000719A9">
        <w:t>Local Educational Agency Response</w:t>
      </w:r>
    </w:p>
    <w:sdt>
      <w:sdtPr>
        <w:id w:val="-1851172781"/>
        <w:placeholder>
          <w:docPart w:val="A3F97609B52B4AF2B8330132CE2D1E59"/>
        </w:placeholder>
        <w:showingPlcHdr/>
        <w:text/>
      </w:sdtPr>
      <w:sdtEndPr/>
      <w:sdtContent>
        <w:p w:rsidR="0064649F" w:rsidRDefault="0064649F" w:rsidP="0064649F">
          <w:pPr>
            <w:ind w:left="720"/>
          </w:pPr>
          <w:r w:rsidRPr="00AD35BF">
            <w:rPr>
              <w:rStyle w:val="PlaceholderText"/>
              <w:rFonts w:eastAsiaTheme="minorHAnsi"/>
            </w:rPr>
            <w:t>Click or tap here to enter text.</w:t>
          </w:r>
        </w:p>
      </w:sdtContent>
    </w:sdt>
    <w:p w:rsidR="0064649F" w:rsidRPr="00E2374B" w:rsidRDefault="0064649F" w:rsidP="0064649F">
      <w:pPr>
        <w:spacing w:after="0" w:line="240" w:lineRule="auto"/>
        <w:contextualSpacing/>
      </w:pPr>
    </w:p>
    <w:p w:rsidR="0010701F" w:rsidRDefault="0010701F" w:rsidP="0010701F">
      <w:pPr>
        <w:pStyle w:val="NormalWeb"/>
        <w:spacing w:before="0" w:beforeAutospacing="0" w:after="0" w:afterAutospacing="0"/>
      </w:pPr>
      <w:r>
        <w:rPr>
          <w:b/>
          <w:bCs/>
          <w:color w:val="000000"/>
          <w:sz w:val="20"/>
          <w:szCs w:val="20"/>
        </w:rPr>
        <w:t>Below This Line for VDOE Use Only</w:t>
      </w:r>
    </w:p>
    <w:p w:rsidR="0010701F" w:rsidRDefault="003E5D2F" w:rsidP="0010701F">
      <w:pPr>
        <w:spacing w:after="0" w:line="240" w:lineRule="auto"/>
      </w:pPr>
      <w:r>
        <w:pict>
          <v:rect id="_x0000_i1037" style="width:0;height:1.5pt" o:hralign="center" o:hrstd="t" o:hr="t" fillcolor="#a0a0a0" stroked="f"/>
        </w:pict>
      </w:r>
    </w:p>
    <w:p w:rsidR="0010701F" w:rsidRDefault="0010701F" w:rsidP="0010701F">
      <w:pPr>
        <w:pStyle w:val="Heading4"/>
        <w:spacing w:before="0" w:line="240" w:lineRule="auto"/>
      </w:pPr>
      <w:r>
        <w:rPr>
          <w:color w:val="000000"/>
          <w:szCs w:val="20"/>
        </w:rPr>
        <w:t>State Educational Agency Response</w:t>
      </w:r>
    </w:p>
    <w:p w:rsidR="0010701F" w:rsidRDefault="0010701F" w:rsidP="0010701F">
      <w:pPr>
        <w:pStyle w:val="NormalWeb"/>
        <w:spacing w:before="0" w:beforeAutospacing="0" w:after="0" w:afterAutospacing="0"/>
        <w:ind w:left="720"/>
      </w:pPr>
      <w:r>
        <w:rPr>
          <w:color w:val="808080"/>
          <w:sz w:val="20"/>
          <w:szCs w:val="20"/>
        </w:rPr>
        <w:t>Click or tap here to enter text.</w:t>
      </w: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pPr>
      <w:r>
        <w:rPr>
          <w:color w:val="000000"/>
          <w:szCs w:val="20"/>
        </w:rPr>
        <w:t>Sufficient Documentation</w:t>
      </w:r>
    </w:p>
    <w:p w:rsidR="0010701F" w:rsidRDefault="0010701F" w:rsidP="0010701F">
      <w:pPr>
        <w:spacing w:after="0" w:line="240" w:lineRule="auto"/>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sidR="00144842" w:rsidRPr="00144842">
        <w:rPr>
          <w:color w:val="000000"/>
          <w:szCs w:val="20"/>
        </w:rPr>
        <w:t>N</w:t>
      </w:r>
      <w:r w:rsidR="00144842">
        <w:rPr>
          <w:color w:val="000000"/>
          <w:szCs w:val="20"/>
        </w:rPr>
        <w:t>/</w:t>
      </w:r>
      <w:r w:rsidR="00144842" w:rsidRPr="00144842">
        <w:rPr>
          <w:color w:val="000000"/>
          <w:szCs w:val="20"/>
        </w:rPr>
        <w:t>A</w:t>
      </w:r>
      <w:r w:rsidR="00144842" w:rsidRPr="00144842">
        <w:rPr>
          <w:rFonts w:ascii="Segoe UI Symbol" w:hAnsi="Segoe UI Symbol" w:cs="Segoe UI Symbol"/>
          <w:color w:val="000000"/>
          <w:szCs w:val="20"/>
        </w:rPr>
        <w:t xml:space="preserve"> </w:t>
      </w:r>
      <w:r w:rsidRPr="00144842">
        <w:rPr>
          <w:rFonts w:ascii="Segoe UI Symbol" w:hAnsi="Segoe UI Symbol" w:cs="Segoe UI Symbol"/>
          <w:color w:val="000000"/>
          <w:szCs w:val="20"/>
        </w:rPr>
        <w:t>☐</w:t>
      </w:r>
    </w:p>
    <w:p w:rsidR="00DA774B" w:rsidRPr="00E2374B" w:rsidRDefault="00DA774B" w:rsidP="00DA774B">
      <w:pPr>
        <w:rPr>
          <w:b/>
          <w:szCs w:val="20"/>
        </w:rPr>
      </w:pPr>
      <w:r>
        <w:rPr>
          <w:b/>
          <w:szCs w:val="20"/>
        </w:rPr>
        <w:br w:type="page"/>
      </w:r>
    </w:p>
    <w:p w:rsidR="0064649F" w:rsidRDefault="0064649F" w:rsidP="0064649F">
      <w:pPr>
        <w:pStyle w:val="Heading2"/>
      </w:pPr>
      <w:r>
        <w:lastRenderedPageBreak/>
        <w:t>LEA Feedback</w:t>
      </w:r>
    </w:p>
    <w:p w:rsidR="0064649F" w:rsidRPr="000719A9" w:rsidRDefault="0064649F" w:rsidP="0064649F">
      <w:pPr>
        <w:spacing w:after="0" w:line="240" w:lineRule="auto"/>
        <w:contextualSpacing/>
      </w:pPr>
    </w:p>
    <w:p w:rsidR="0064649F" w:rsidRPr="00E2374B" w:rsidRDefault="004068D9" w:rsidP="0064649F">
      <w:pPr>
        <w:pStyle w:val="Heading3"/>
      </w:pPr>
      <w:r>
        <w:t>6</w:t>
      </w:r>
      <w:r w:rsidR="0064649F">
        <w:t>.1</w:t>
      </w:r>
      <w:r w:rsidR="0064649F" w:rsidRPr="005A036D">
        <w:t xml:space="preserve">: The SEA </w:t>
      </w:r>
      <w:r w:rsidR="005A036D" w:rsidRPr="005A036D">
        <w:t>p</w:t>
      </w:r>
      <w:r w:rsidR="005A036D">
        <w:t>rovides technical assistance to the LEA.</w:t>
      </w:r>
    </w:p>
    <w:p w:rsidR="0064649F" w:rsidRPr="00E2374B" w:rsidRDefault="0064649F" w:rsidP="0064649F">
      <w:pPr>
        <w:spacing w:after="0" w:line="240" w:lineRule="auto"/>
        <w:contextualSpacing/>
        <w:rPr>
          <w:b/>
          <w:szCs w:val="20"/>
        </w:rPr>
      </w:pPr>
    </w:p>
    <w:p w:rsidR="0064649F" w:rsidRPr="00E2374B" w:rsidRDefault="0064649F" w:rsidP="0064649F">
      <w:pPr>
        <w:pStyle w:val="Heading4"/>
      </w:pPr>
      <w:r w:rsidRPr="00E2374B">
        <w:t>Guiding Question</w:t>
      </w:r>
    </w:p>
    <w:p w:rsidR="0064649F" w:rsidRDefault="004068D9" w:rsidP="0064649F">
      <w:r w:rsidRPr="002901B0">
        <w:rPr>
          <w:b/>
        </w:rPr>
        <w:t>6</w:t>
      </w:r>
      <w:r w:rsidR="0064649F" w:rsidRPr="002901B0">
        <w:rPr>
          <w:b/>
        </w:rPr>
        <w:t>.1a</w:t>
      </w:r>
      <w:r w:rsidR="0064649F" w:rsidRPr="00E2374B">
        <w:t xml:space="preserve"> </w:t>
      </w:r>
      <w:proofErr w:type="gramStart"/>
      <w:r w:rsidR="0064649F">
        <w:t>What</w:t>
      </w:r>
      <w:proofErr w:type="gramEnd"/>
      <w:r w:rsidR="0064649F">
        <w:t xml:space="preserve"> questions does the division have about the program? Are their specific professional development or technical assistance requests?</w:t>
      </w:r>
    </w:p>
    <w:p w:rsidR="0091711B" w:rsidRPr="00E2374B" w:rsidRDefault="0091711B" w:rsidP="0091711B">
      <w:pPr>
        <w:pStyle w:val="Heading5"/>
      </w:pPr>
      <w:r w:rsidRPr="00E2374B">
        <w:t>Acceptable Evidence</w:t>
      </w:r>
    </w:p>
    <w:p w:rsidR="0091711B" w:rsidRDefault="0091711B" w:rsidP="0091711B">
      <w:pPr>
        <w:pStyle w:val="Heading6"/>
        <w:rPr>
          <w:highlight w:val="yellow"/>
        </w:rPr>
      </w:pPr>
    </w:p>
    <w:p w:rsidR="0064649F" w:rsidRPr="0091711B" w:rsidRDefault="005A036D" w:rsidP="0091711B">
      <w:pPr>
        <w:pStyle w:val="Heading6"/>
      </w:pPr>
      <w:r w:rsidRPr="005A036D">
        <w:t>Interview Question</w:t>
      </w:r>
    </w:p>
    <w:p w:rsidR="0064649F" w:rsidRPr="00E2374B" w:rsidRDefault="005A036D" w:rsidP="0064649F">
      <w:pPr>
        <w:numPr>
          <w:ilvl w:val="0"/>
          <w:numId w:val="15"/>
        </w:numPr>
        <w:spacing w:after="0" w:line="240" w:lineRule="auto"/>
        <w:contextualSpacing/>
        <w:rPr>
          <w:szCs w:val="20"/>
        </w:rPr>
      </w:pPr>
      <w:r>
        <w:rPr>
          <w:szCs w:val="20"/>
        </w:rPr>
        <w:t xml:space="preserve">Staff describes topics of interest or </w:t>
      </w:r>
      <w:r w:rsidR="00A47F16">
        <w:rPr>
          <w:szCs w:val="20"/>
        </w:rPr>
        <w:t xml:space="preserve">program areas </w:t>
      </w:r>
      <w:r>
        <w:rPr>
          <w:szCs w:val="20"/>
        </w:rPr>
        <w:t xml:space="preserve">where technical assistance </w:t>
      </w:r>
      <w:r w:rsidR="00A47F16">
        <w:rPr>
          <w:szCs w:val="20"/>
        </w:rPr>
        <w:t>would be beneficial</w:t>
      </w:r>
      <w:r>
        <w:rPr>
          <w:szCs w:val="20"/>
        </w:rPr>
        <w:t xml:space="preserve">.  </w:t>
      </w:r>
    </w:p>
    <w:p w:rsidR="0064649F" w:rsidRPr="00E2374B" w:rsidRDefault="0064649F" w:rsidP="0064649F">
      <w:pPr>
        <w:spacing w:after="0" w:line="240" w:lineRule="auto"/>
        <w:ind w:left="720"/>
        <w:contextualSpacing/>
        <w:rPr>
          <w:szCs w:val="20"/>
        </w:rPr>
      </w:pPr>
    </w:p>
    <w:p w:rsidR="0064649F" w:rsidRPr="00E2374B" w:rsidRDefault="0064649F" w:rsidP="0064649F">
      <w:pPr>
        <w:spacing w:after="0" w:line="240" w:lineRule="auto"/>
        <w:contextualSpacing/>
        <w:rPr>
          <w:b/>
          <w:szCs w:val="20"/>
        </w:rPr>
      </w:pPr>
    </w:p>
    <w:p w:rsidR="0064649F" w:rsidRPr="000719A9" w:rsidRDefault="0064649F" w:rsidP="0064649F">
      <w:pPr>
        <w:pStyle w:val="Heading6"/>
      </w:pPr>
      <w:r w:rsidRPr="000719A9">
        <w:t>Local Educational Agency Response</w:t>
      </w:r>
    </w:p>
    <w:sdt>
      <w:sdtPr>
        <w:id w:val="-1664626350"/>
        <w:placeholder>
          <w:docPart w:val="162B24328B6749B3A807AB88CA777861"/>
        </w:placeholder>
        <w:showingPlcHdr/>
        <w:text/>
      </w:sdtPr>
      <w:sdtEndPr/>
      <w:sdtContent>
        <w:p w:rsidR="0064649F" w:rsidRDefault="0064649F" w:rsidP="0064649F">
          <w:pPr>
            <w:ind w:left="720"/>
          </w:pPr>
          <w:r w:rsidRPr="00AD35BF">
            <w:rPr>
              <w:rStyle w:val="PlaceholderText"/>
              <w:rFonts w:eastAsiaTheme="minorHAnsi"/>
            </w:rPr>
            <w:t>Click or tap here to enter text.</w:t>
          </w:r>
        </w:p>
      </w:sdtContent>
    </w:sdt>
    <w:p w:rsidR="0064649F" w:rsidRPr="00E2374B" w:rsidRDefault="0064649F" w:rsidP="0064649F">
      <w:pPr>
        <w:spacing w:after="0" w:line="240" w:lineRule="auto"/>
        <w:contextualSpacing/>
      </w:pPr>
    </w:p>
    <w:p w:rsidR="0010701F" w:rsidRDefault="0010701F" w:rsidP="0010701F">
      <w:pPr>
        <w:pStyle w:val="NormalWeb"/>
        <w:spacing w:before="0" w:beforeAutospacing="0" w:after="0" w:afterAutospacing="0"/>
      </w:pPr>
      <w:r>
        <w:rPr>
          <w:b/>
          <w:bCs/>
          <w:color w:val="000000"/>
          <w:sz w:val="20"/>
          <w:szCs w:val="20"/>
        </w:rPr>
        <w:t>Below This Line for VDOE Use Only</w:t>
      </w:r>
    </w:p>
    <w:p w:rsidR="0010701F" w:rsidRDefault="003E5D2F" w:rsidP="0010701F">
      <w:pPr>
        <w:spacing w:after="0" w:line="240" w:lineRule="auto"/>
      </w:pPr>
      <w:r>
        <w:pict>
          <v:rect id="_x0000_i1038" style="width:0;height:1.5pt" o:hralign="center" o:hrstd="t" o:hr="t" fillcolor="#a0a0a0" stroked="f"/>
        </w:pict>
      </w:r>
    </w:p>
    <w:p w:rsidR="0010701F" w:rsidRDefault="0010701F" w:rsidP="0010701F">
      <w:pPr>
        <w:pStyle w:val="Heading4"/>
        <w:spacing w:before="0" w:line="240" w:lineRule="auto"/>
      </w:pPr>
      <w:r>
        <w:rPr>
          <w:color w:val="000000"/>
          <w:szCs w:val="20"/>
        </w:rPr>
        <w:t>State Educational Agency Response</w:t>
      </w:r>
    </w:p>
    <w:p w:rsidR="0010701F" w:rsidRDefault="0010701F" w:rsidP="0010701F">
      <w:pPr>
        <w:pStyle w:val="NormalWeb"/>
        <w:spacing w:before="0" w:beforeAutospacing="0" w:after="0" w:afterAutospacing="0"/>
        <w:ind w:left="720"/>
      </w:pPr>
      <w:r>
        <w:rPr>
          <w:color w:val="808080"/>
          <w:sz w:val="20"/>
          <w:szCs w:val="20"/>
        </w:rPr>
        <w:t>Click or tap here to enter text.</w:t>
      </w: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rPr>
          <w:color w:val="000000"/>
          <w:szCs w:val="20"/>
        </w:rPr>
      </w:pPr>
    </w:p>
    <w:p w:rsidR="0010701F" w:rsidRDefault="0010701F" w:rsidP="0010701F">
      <w:pPr>
        <w:pStyle w:val="Heading4"/>
        <w:spacing w:before="0" w:line="240" w:lineRule="auto"/>
      </w:pPr>
      <w:r>
        <w:rPr>
          <w:color w:val="000000"/>
          <w:szCs w:val="20"/>
        </w:rPr>
        <w:t>Sufficient Documentation</w:t>
      </w:r>
    </w:p>
    <w:p w:rsidR="0010701F" w:rsidRDefault="0010701F" w:rsidP="0010701F">
      <w:pPr>
        <w:spacing w:after="0" w:line="240" w:lineRule="auto"/>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sidRPr="00144842">
        <w:rPr>
          <w:color w:val="000000"/>
          <w:szCs w:val="20"/>
        </w:rPr>
        <w:t>N</w:t>
      </w:r>
      <w:r w:rsidR="00144842">
        <w:rPr>
          <w:color w:val="000000"/>
          <w:szCs w:val="20"/>
        </w:rPr>
        <w:t>/</w:t>
      </w:r>
      <w:r w:rsidRPr="00144842">
        <w:rPr>
          <w:color w:val="000000"/>
          <w:szCs w:val="20"/>
        </w:rPr>
        <w:t>A</w:t>
      </w:r>
      <w:r>
        <w:rPr>
          <w:rFonts w:ascii="Segoe UI Symbol" w:hAnsi="Segoe UI Symbol" w:cs="Segoe UI Symbol"/>
          <w:color w:val="000000"/>
          <w:szCs w:val="20"/>
        </w:rPr>
        <w:t>☐</w:t>
      </w:r>
    </w:p>
    <w:p w:rsidR="00DA774B" w:rsidRDefault="00DA774B" w:rsidP="0066532C">
      <w:pPr>
        <w:spacing w:after="0" w:line="240" w:lineRule="auto"/>
        <w:contextualSpacing/>
        <w:rPr>
          <w:b/>
          <w:sz w:val="24"/>
          <w:szCs w:val="24"/>
        </w:rPr>
      </w:pPr>
    </w:p>
    <w:sectPr w:rsidR="00DA774B" w:rsidSect="009439F4">
      <w:headerReference w:type="default" r:id="rId13"/>
      <w:footerReference w:type="default" r:id="rId14"/>
      <w:pgSz w:w="15840" w:h="12240" w:orient="landscape"/>
      <w:pgMar w:top="864" w:right="1008" w:bottom="1008" w:left="100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FE0" w:rsidRDefault="00E35FE0">
      <w:pPr>
        <w:spacing w:after="0" w:line="240" w:lineRule="auto"/>
      </w:pPr>
      <w:r>
        <w:separator/>
      </w:r>
    </w:p>
  </w:endnote>
  <w:endnote w:type="continuationSeparator" w:id="0">
    <w:p w:rsidR="00E35FE0" w:rsidRDefault="00E35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1D9" w:rsidRDefault="00E071D9" w:rsidP="008474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C5B3E">
      <w:rPr>
        <w:rStyle w:val="PageNumber"/>
        <w:noProof/>
      </w:rPr>
      <w:t>6</w:t>
    </w:r>
    <w:r>
      <w:rPr>
        <w:rStyle w:val="PageNumber"/>
      </w:rPr>
      <w:fldChar w:fldCharType="end"/>
    </w:r>
  </w:p>
  <w:p w:rsidR="00E071D9" w:rsidRDefault="00E071D9" w:rsidP="008474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1879929"/>
      <w:docPartObj>
        <w:docPartGallery w:val="Page Numbers (Bottom of Page)"/>
        <w:docPartUnique/>
      </w:docPartObj>
    </w:sdtPr>
    <w:sdtEndPr>
      <w:rPr>
        <w:noProof/>
      </w:rPr>
    </w:sdtEndPr>
    <w:sdtContent>
      <w:p w:rsidR="00403F28" w:rsidRDefault="00403F28">
        <w:pPr>
          <w:pStyle w:val="Footer"/>
          <w:jc w:val="right"/>
        </w:pPr>
        <w:r>
          <w:fldChar w:fldCharType="begin"/>
        </w:r>
        <w:r>
          <w:instrText xml:space="preserve"> PAGE   \* MERGEFORMAT </w:instrText>
        </w:r>
        <w:r>
          <w:fldChar w:fldCharType="separate"/>
        </w:r>
        <w:r w:rsidR="003E5D2F">
          <w:rPr>
            <w:noProof/>
          </w:rPr>
          <w:t>2</w:t>
        </w:r>
        <w:r>
          <w:rPr>
            <w:noProof/>
          </w:rPr>
          <w:fldChar w:fldCharType="end"/>
        </w:r>
      </w:p>
    </w:sdtContent>
  </w:sdt>
  <w:p w:rsidR="005E38A8" w:rsidRDefault="005E38A8" w:rsidP="005E38A8">
    <w:pPr>
      <w:pStyle w:val="Footer"/>
    </w:pPr>
    <w:r>
      <w:t>Revised November 2020</w:t>
    </w:r>
  </w:p>
  <w:p w:rsidR="006B2F78" w:rsidRPr="00792924" w:rsidRDefault="006B2F78" w:rsidP="005E38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8A8" w:rsidRDefault="005E38A8" w:rsidP="000512C0">
    <w:pPr>
      <w:pStyle w:val="Footer"/>
    </w:pPr>
  </w:p>
  <w:p w:rsidR="005E38A8" w:rsidRDefault="005E38A8" w:rsidP="000512C0">
    <w:pPr>
      <w:pStyle w:val="Footer"/>
    </w:pPr>
  </w:p>
  <w:p w:rsidR="000512C0" w:rsidRDefault="000512C0" w:rsidP="000512C0">
    <w:pPr>
      <w:pStyle w:val="Footer"/>
    </w:pPr>
    <w:r>
      <w:t>Revised November 2020</w:t>
    </w:r>
  </w:p>
  <w:p w:rsidR="00B13E16" w:rsidRDefault="000512C0" w:rsidP="000512C0">
    <w:pPr>
      <w:pStyle w:val="Footer"/>
      <w:tabs>
        <w:tab w:val="left" w:pos="495"/>
      </w:tabs>
    </w:pPr>
    <w:r>
      <w:tab/>
    </w:r>
    <w:r>
      <w:tab/>
    </w:r>
  </w:p>
  <w:p w:rsidR="00403F28" w:rsidRDefault="00403F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7BF" w:rsidRDefault="004E07B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3E5D2F">
      <w:rPr>
        <w:noProof/>
        <w:color w:val="000000"/>
      </w:rPr>
      <w:t>15</w:t>
    </w:r>
    <w:r>
      <w:rPr>
        <w:color w:val="000000"/>
      </w:rPr>
      <w:fldChar w:fldCharType="end"/>
    </w:r>
  </w:p>
  <w:p w:rsidR="005E38A8" w:rsidRDefault="005E38A8" w:rsidP="005E38A8">
    <w:pPr>
      <w:pStyle w:val="Footer"/>
    </w:pPr>
    <w:r>
      <w:t>Revised November 2020</w:t>
    </w:r>
  </w:p>
  <w:p w:rsidR="004E07BF" w:rsidRDefault="004E07BF">
    <w:pPr>
      <w:pBdr>
        <w:top w:val="nil"/>
        <w:left w:val="nil"/>
        <w:bottom w:val="nil"/>
        <w:right w:val="nil"/>
        <w:between w:val="nil"/>
      </w:pBdr>
      <w:tabs>
        <w:tab w:val="center" w:pos="4680"/>
        <w:tab w:val="right" w:pos="9360"/>
      </w:tabs>
      <w:spacing w:after="0" w:line="240" w:lineRule="auto"/>
      <w:rPr>
        <w:color w:val="000000"/>
      </w:rPr>
    </w:pPr>
  </w:p>
  <w:p w:rsidR="000B0E2E" w:rsidRDefault="000B0E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FE0" w:rsidRDefault="00E35FE0">
      <w:pPr>
        <w:spacing w:after="0" w:line="240" w:lineRule="auto"/>
      </w:pPr>
      <w:r>
        <w:separator/>
      </w:r>
    </w:p>
  </w:footnote>
  <w:footnote w:type="continuationSeparator" w:id="0">
    <w:p w:rsidR="00E35FE0" w:rsidRDefault="00E35F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9F4" w:rsidRDefault="009439F4" w:rsidP="009439F4">
    <w:pPr>
      <w:pStyle w:val="NormalWeb"/>
      <w:spacing w:before="0" w:beforeAutospacing="0" w:after="200" w:afterAutospacing="0"/>
    </w:pPr>
    <w:r>
      <w:rPr>
        <w:color w:val="000000"/>
        <w:sz w:val="36"/>
        <w:szCs w:val="36"/>
      </w:rPr>
      <w:t xml:space="preserve">Division Name: </w:t>
    </w:r>
    <w:r>
      <w:rPr>
        <w:color w:val="808080"/>
        <w:sz w:val="36"/>
        <w:szCs w:val="36"/>
      </w:rPr>
      <w:t>Click or tap here to enter text.</w:t>
    </w:r>
  </w:p>
  <w:p w:rsidR="009439F4" w:rsidRDefault="009439F4" w:rsidP="009439F4">
    <w:pPr>
      <w:pStyle w:val="Header"/>
    </w:pPr>
    <w:r>
      <w:rPr>
        <w:color w:val="000000"/>
        <w:szCs w:val="20"/>
      </w:rPr>
      <w:t xml:space="preserve">Year: </w:t>
    </w:r>
    <w:r w:rsidRPr="000512C0">
      <w:rPr>
        <w:color w:val="000000"/>
        <w:szCs w:val="20"/>
        <w:u w:val="single"/>
      </w:rPr>
      <w:t>2020</w:t>
    </w:r>
  </w:p>
  <w:p w:rsidR="00DD797D" w:rsidRPr="009439F4" w:rsidRDefault="00DD797D" w:rsidP="009439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9F4" w:rsidRDefault="009439F4" w:rsidP="009439F4">
    <w:pPr>
      <w:pStyle w:val="NormalWeb"/>
      <w:spacing w:before="0" w:beforeAutospacing="0" w:after="200" w:afterAutospacing="0"/>
    </w:pPr>
    <w:r>
      <w:rPr>
        <w:color w:val="000000"/>
        <w:sz w:val="36"/>
        <w:szCs w:val="36"/>
      </w:rPr>
      <w:t xml:space="preserve">Division Name: </w:t>
    </w:r>
    <w:r>
      <w:rPr>
        <w:color w:val="808080"/>
        <w:sz w:val="36"/>
        <w:szCs w:val="36"/>
      </w:rPr>
      <w:t>Click or tap here to enter text.</w:t>
    </w:r>
  </w:p>
  <w:p w:rsidR="009439F4" w:rsidRPr="00FE3656" w:rsidRDefault="009439F4" w:rsidP="009439F4">
    <w:pPr>
      <w:pStyle w:val="Header"/>
      <w:rPr>
        <w:color w:val="FF0000"/>
      </w:rPr>
    </w:pPr>
    <w:r>
      <w:rPr>
        <w:color w:val="000000"/>
        <w:szCs w:val="20"/>
      </w:rPr>
      <w:t xml:space="preserve">Year: </w:t>
    </w:r>
    <w:r w:rsidRPr="000512C0">
      <w:rPr>
        <w:color w:val="000000"/>
        <w:szCs w:val="20"/>
        <w:u w:val="single"/>
      </w:rPr>
      <w:t>2020</w:t>
    </w:r>
  </w:p>
  <w:p w:rsidR="009439F4" w:rsidRDefault="009439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9F4" w:rsidRDefault="009439F4" w:rsidP="009439F4">
    <w:pPr>
      <w:pStyle w:val="NormalWeb"/>
      <w:spacing w:before="0" w:beforeAutospacing="0" w:after="200" w:afterAutospacing="0"/>
    </w:pPr>
    <w:r>
      <w:rPr>
        <w:color w:val="000000"/>
        <w:sz w:val="36"/>
        <w:szCs w:val="36"/>
      </w:rPr>
      <w:t xml:space="preserve">Division Name: </w:t>
    </w:r>
    <w:r>
      <w:rPr>
        <w:color w:val="808080"/>
        <w:sz w:val="36"/>
        <w:szCs w:val="36"/>
      </w:rPr>
      <w:t>Click or tap here to enter text.</w:t>
    </w:r>
  </w:p>
  <w:p w:rsidR="009439F4" w:rsidRDefault="009439F4" w:rsidP="009439F4">
    <w:pPr>
      <w:pStyle w:val="Header"/>
    </w:pPr>
    <w:r>
      <w:rPr>
        <w:color w:val="000000"/>
        <w:szCs w:val="20"/>
      </w:rPr>
      <w:t xml:space="preserve">Year: </w:t>
    </w:r>
    <w:r w:rsidRPr="000512C0">
      <w:rPr>
        <w:color w:val="000000"/>
        <w:szCs w:val="20"/>
        <w:u w:val="single"/>
      </w:rPr>
      <w:t>2020</w:t>
    </w:r>
  </w:p>
  <w:p w:rsidR="008A06E6" w:rsidRPr="009439F4" w:rsidRDefault="008A06E6" w:rsidP="00943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165B"/>
    <w:multiLevelType w:val="hybridMultilevel"/>
    <w:tmpl w:val="486A69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33C40"/>
    <w:multiLevelType w:val="multilevel"/>
    <w:tmpl w:val="4698C270"/>
    <w:lvl w:ilvl="0">
      <w:start w:val="1"/>
      <w:numFmt w:val="bullet"/>
      <w:lvlText w:val="●"/>
      <w:lvlJc w:val="left"/>
      <w:pPr>
        <w:ind w:left="951" w:hanging="360"/>
      </w:pPr>
      <w:rPr>
        <w:rFonts w:ascii="Noto Sans Symbols" w:eastAsia="Noto Sans Symbols" w:hAnsi="Noto Sans Symbols" w:cs="Noto Sans Symbols"/>
      </w:rPr>
    </w:lvl>
    <w:lvl w:ilvl="1">
      <w:start w:val="1"/>
      <w:numFmt w:val="bullet"/>
      <w:lvlText w:val="o"/>
      <w:lvlJc w:val="left"/>
      <w:pPr>
        <w:ind w:left="1671" w:hanging="360"/>
      </w:pPr>
      <w:rPr>
        <w:rFonts w:ascii="Courier New" w:eastAsia="Courier New" w:hAnsi="Courier New" w:cs="Courier New"/>
      </w:rPr>
    </w:lvl>
    <w:lvl w:ilvl="2">
      <w:start w:val="1"/>
      <w:numFmt w:val="bullet"/>
      <w:lvlText w:val="▪"/>
      <w:lvlJc w:val="left"/>
      <w:pPr>
        <w:ind w:left="2391" w:hanging="360"/>
      </w:pPr>
      <w:rPr>
        <w:rFonts w:ascii="Noto Sans Symbols" w:eastAsia="Noto Sans Symbols" w:hAnsi="Noto Sans Symbols" w:cs="Noto Sans Symbols"/>
      </w:rPr>
    </w:lvl>
    <w:lvl w:ilvl="3">
      <w:start w:val="1"/>
      <w:numFmt w:val="bullet"/>
      <w:lvlText w:val="●"/>
      <w:lvlJc w:val="left"/>
      <w:pPr>
        <w:ind w:left="3111" w:hanging="360"/>
      </w:pPr>
      <w:rPr>
        <w:rFonts w:ascii="Noto Sans Symbols" w:eastAsia="Noto Sans Symbols" w:hAnsi="Noto Sans Symbols" w:cs="Noto Sans Symbols"/>
      </w:rPr>
    </w:lvl>
    <w:lvl w:ilvl="4">
      <w:start w:val="1"/>
      <w:numFmt w:val="bullet"/>
      <w:lvlText w:val="o"/>
      <w:lvlJc w:val="left"/>
      <w:pPr>
        <w:ind w:left="3831" w:hanging="360"/>
      </w:pPr>
      <w:rPr>
        <w:rFonts w:ascii="Courier New" w:eastAsia="Courier New" w:hAnsi="Courier New" w:cs="Courier New"/>
      </w:rPr>
    </w:lvl>
    <w:lvl w:ilvl="5">
      <w:start w:val="1"/>
      <w:numFmt w:val="bullet"/>
      <w:lvlText w:val="▪"/>
      <w:lvlJc w:val="left"/>
      <w:pPr>
        <w:ind w:left="4551" w:hanging="360"/>
      </w:pPr>
      <w:rPr>
        <w:rFonts w:ascii="Noto Sans Symbols" w:eastAsia="Noto Sans Symbols" w:hAnsi="Noto Sans Symbols" w:cs="Noto Sans Symbols"/>
      </w:rPr>
    </w:lvl>
    <w:lvl w:ilvl="6">
      <w:start w:val="1"/>
      <w:numFmt w:val="bullet"/>
      <w:lvlText w:val="●"/>
      <w:lvlJc w:val="left"/>
      <w:pPr>
        <w:ind w:left="5271" w:hanging="360"/>
      </w:pPr>
      <w:rPr>
        <w:rFonts w:ascii="Noto Sans Symbols" w:eastAsia="Noto Sans Symbols" w:hAnsi="Noto Sans Symbols" w:cs="Noto Sans Symbols"/>
      </w:rPr>
    </w:lvl>
    <w:lvl w:ilvl="7">
      <w:start w:val="1"/>
      <w:numFmt w:val="bullet"/>
      <w:lvlText w:val="o"/>
      <w:lvlJc w:val="left"/>
      <w:pPr>
        <w:ind w:left="5991" w:hanging="360"/>
      </w:pPr>
      <w:rPr>
        <w:rFonts w:ascii="Courier New" w:eastAsia="Courier New" w:hAnsi="Courier New" w:cs="Courier New"/>
      </w:rPr>
    </w:lvl>
    <w:lvl w:ilvl="8">
      <w:start w:val="1"/>
      <w:numFmt w:val="bullet"/>
      <w:lvlText w:val="▪"/>
      <w:lvlJc w:val="left"/>
      <w:pPr>
        <w:ind w:left="6711" w:hanging="360"/>
      </w:pPr>
      <w:rPr>
        <w:rFonts w:ascii="Noto Sans Symbols" w:eastAsia="Noto Sans Symbols" w:hAnsi="Noto Sans Symbols" w:cs="Noto Sans Symbols"/>
      </w:rPr>
    </w:lvl>
  </w:abstractNum>
  <w:abstractNum w:abstractNumId="2" w15:restartNumberingAfterBreak="0">
    <w:nsid w:val="0E3364F3"/>
    <w:multiLevelType w:val="hybridMultilevel"/>
    <w:tmpl w:val="8480912C"/>
    <w:lvl w:ilvl="0" w:tplc="04090001">
      <w:start w:val="1"/>
      <w:numFmt w:val="bullet"/>
      <w:lvlText w:val=""/>
      <w:lvlJc w:val="left"/>
      <w:pPr>
        <w:tabs>
          <w:tab w:val="num" w:pos="720"/>
        </w:tabs>
        <w:ind w:left="720" w:hanging="360"/>
      </w:pPr>
      <w:rPr>
        <w:rFonts w:ascii="Symbol" w:hAnsi="Symbol" w:hint="default"/>
      </w:rPr>
    </w:lvl>
    <w:lvl w:ilvl="1" w:tplc="80F49A5E">
      <w:start w:val="1"/>
      <w:numFmt w:val="bullet"/>
      <w:lvlText w:val=""/>
      <w:lvlJc w:val="left"/>
      <w:pPr>
        <w:tabs>
          <w:tab w:val="num" w:pos="1440"/>
        </w:tabs>
        <w:ind w:left="1440" w:hanging="360"/>
      </w:pPr>
      <w:rPr>
        <w:rFonts w:ascii="Wingdings" w:hAnsi="Wingdings" w:hint="default"/>
        <w:color w:val="000000"/>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7078B"/>
    <w:multiLevelType w:val="hybridMultilevel"/>
    <w:tmpl w:val="36EEB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5782C"/>
    <w:multiLevelType w:val="hybridMultilevel"/>
    <w:tmpl w:val="E20A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851E4"/>
    <w:multiLevelType w:val="hybridMultilevel"/>
    <w:tmpl w:val="12AC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24DEC"/>
    <w:multiLevelType w:val="hybridMultilevel"/>
    <w:tmpl w:val="D882A540"/>
    <w:lvl w:ilvl="0" w:tplc="02DAD82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D94467"/>
    <w:multiLevelType w:val="hybridMultilevel"/>
    <w:tmpl w:val="DDB2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D7DC2"/>
    <w:multiLevelType w:val="multilevel"/>
    <w:tmpl w:val="9A9A8D2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9" w15:restartNumberingAfterBreak="0">
    <w:nsid w:val="209C4B88"/>
    <w:multiLevelType w:val="multilevel"/>
    <w:tmpl w:val="E8A6C5C8"/>
    <w:lvl w:ilvl="0">
      <w:start w:val="1"/>
      <w:numFmt w:val="bullet"/>
      <w:lvlText w:val="●"/>
      <w:lvlJc w:val="left"/>
      <w:pPr>
        <w:ind w:left="951" w:hanging="360"/>
      </w:pPr>
      <w:rPr>
        <w:rFonts w:ascii="Noto Sans Symbols" w:eastAsia="Noto Sans Symbols" w:hAnsi="Noto Sans Symbols" w:cs="Noto Sans Symbols"/>
      </w:rPr>
    </w:lvl>
    <w:lvl w:ilvl="1">
      <w:start w:val="1"/>
      <w:numFmt w:val="bullet"/>
      <w:lvlText w:val="o"/>
      <w:lvlJc w:val="left"/>
      <w:pPr>
        <w:ind w:left="1671" w:hanging="360"/>
      </w:pPr>
      <w:rPr>
        <w:rFonts w:ascii="Courier New" w:eastAsia="Courier New" w:hAnsi="Courier New" w:cs="Courier New"/>
      </w:rPr>
    </w:lvl>
    <w:lvl w:ilvl="2">
      <w:start w:val="1"/>
      <w:numFmt w:val="bullet"/>
      <w:lvlText w:val="▪"/>
      <w:lvlJc w:val="left"/>
      <w:pPr>
        <w:ind w:left="2391" w:hanging="360"/>
      </w:pPr>
      <w:rPr>
        <w:rFonts w:ascii="Noto Sans Symbols" w:eastAsia="Noto Sans Symbols" w:hAnsi="Noto Sans Symbols" w:cs="Noto Sans Symbols"/>
      </w:rPr>
    </w:lvl>
    <w:lvl w:ilvl="3">
      <w:start w:val="1"/>
      <w:numFmt w:val="bullet"/>
      <w:lvlText w:val="●"/>
      <w:lvlJc w:val="left"/>
      <w:pPr>
        <w:ind w:left="3111" w:hanging="360"/>
      </w:pPr>
      <w:rPr>
        <w:rFonts w:ascii="Noto Sans Symbols" w:eastAsia="Noto Sans Symbols" w:hAnsi="Noto Sans Symbols" w:cs="Noto Sans Symbols"/>
      </w:rPr>
    </w:lvl>
    <w:lvl w:ilvl="4">
      <w:start w:val="1"/>
      <w:numFmt w:val="bullet"/>
      <w:lvlText w:val="o"/>
      <w:lvlJc w:val="left"/>
      <w:pPr>
        <w:ind w:left="3831" w:hanging="360"/>
      </w:pPr>
      <w:rPr>
        <w:rFonts w:ascii="Courier New" w:eastAsia="Courier New" w:hAnsi="Courier New" w:cs="Courier New"/>
      </w:rPr>
    </w:lvl>
    <w:lvl w:ilvl="5">
      <w:start w:val="1"/>
      <w:numFmt w:val="bullet"/>
      <w:lvlText w:val="▪"/>
      <w:lvlJc w:val="left"/>
      <w:pPr>
        <w:ind w:left="4551" w:hanging="360"/>
      </w:pPr>
      <w:rPr>
        <w:rFonts w:ascii="Noto Sans Symbols" w:eastAsia="Noto Sans Symbols" w:hAnsi="Noto Sans Symbols" w:cs="Noto Sans Symbols"/>
      </w:rPr>
    </w:lvl>
    <w:lvl w:ilvl="6">
      <w:start w:val="1"/>
      <w:numFmt w:val="bullet"/>
      <w:lvlText w:val="●"/>
      <w:lvlJc w:val="left"/>
      <w:pPr>
        <w:ind w:left="5271" w:hanging="360"/>
      </w:pPr>
      <w:rPr>
        <w:rFonts w:ascii="Noto Sans Symbols" w:eastAsia="Noto Sans Symbols" w:hAnsi="Noto Sans Symbols" w:cs="Noto Sans Symbols"/>
      </w:rPr>
    </w:lvl>
    <w:lvl w:ilvl="7">
      <w:start w:val="1"/>
      <w:numFmt w:val="bullet"/>
      <w:lvlText w:val="o"/>
      <w:lvlJc w:val="left"/>
      <w:pPr>
        <w:ind w:left="5991" w:hanging="360"/>
      </w:pPr>
      <w:rPr>
        <w:rFonts w:ascii="Courier New" w:eastAsia="Courier New" w:hAnsi="Courier New" w:cs="Courier New"/>
      </w:rPr>
    </w:lvl>
    <w:lvl w:ilvl="8">
      <w:start w:val="1"/>
      <w:numFmt w:val="bullet"/>
      <w:lvlText w:val="▪"/>
      <w:lvlJc w:val="left"/>
      <w:pPr>
        <w:ind w:left="6711" w:hanging="360"/>
      </w:pPr>
      <w:rPr>
        <w:rFonts w:ascii="Noto Sans Symbols" w:eastAsia="Noto Sans Symbols" w:hAnsi="Noto Sans Symbols" w:cs="Noto Sans Symbols"/>
      </w:rPr>
    </w:lvl>
  </w:abstractNum>
  <w:abstractNum w:abstractNumId="10" w15:restartNumberingAfterBreak="0">
    <w:nsid w:val="252A7E19"/>
    <w:multiLevelType w:val="multilevel"/>
    <w:tmpl w:val="B3C2A6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7AE6557"/>
    <w:multiLevelType w:val="hybridMultilevel"/>
    <w:tmpl w:val="2B3CE2D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20060"/>
    <w:multiLevelType w:val="hybridMultilevel"/>
    <w:tmpl w:val="15825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476E8"/>
    <w:multiLevelType w:val="hybridMultilevel"/>
    <w:tmpl w:val="C61ED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37EA1"/>
    <w:multiLevelType w:val="multilevel"/>
    <w:tmpl w:val="897CCB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85C63EF"/>
    <w:multiLevelType w:val="hybridMultilevel"/>
    <w:tmpl w:val="F6CEE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2549C"/>
    <w:multiLevelType w:val="hybridMultilevel"/>
    <w:tmpl w:val="57CC8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166196"/>
    <w:multiLevelType w:val="multilevel"/>
    <w:tmpl w:val="FBE62F6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8" w15:restartNumberingAfterBreak="0">
    <w:nsid w:val="4F721FEA"/>
    <w:multiLevelType w:val="multilevel"/>
    <w:tmpl w:val="2EF03A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2C05BCF"/>
    <w:multiLevelType w:val="multilevel"/>
    <w:tmpl w:val="D93683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361735B"/>
    <w:multiLevelType w:val="multilevel"/>
    <w:tmpl w:val="81DC58B2"/>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4E6334A"/>
    <w:multiLevelType w:val="hybridMultilevel"/>
    <w:tmpl w:val="51F6B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2319C0"/>
    <w:multiLevelType w:val="multilevel"/>
    <w:tmpl w:val="18FE4A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AA9556B"/>
    <w:multiLevelType w:val="multilevel"/>
    <w:tmpl w:val="8430BC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B9B00FD"/>
    <w:multiLevelType w:val="hybridMultilevel"/>
    <w:tmpl w:val="23A6E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FF6CC9"/>
    <w:multiLevelType w:val="hybridMultilevel"/>
    <w:tmpl w:val="47E68E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500B63"/>
    <w:multiLevelType w:val="multilevel"/>
    <w:tmpl w:val="0EF89BAA"/>
    <w:lvl w:ilvl="0">
      <w:start w:val="1"/>
      <w:numFmt w:val="bullet"/>
      <w:lvlText w:val="●"/>
      <w:lvlJc w:val="left"/>
      <w:pPr>
        <w:ind w:left="951" w:hanging="360"/>
      </w:pPr>
      <w:rPr>
        <w:rFonts w:ascii="Noto Sans Symbols" w:eastAsia="Noto Sans Symbols" w:hAnsi="Noto Sans Symbols" w:cs="Noto Sans Symbols"/>
      </w:rPr>
    </w:lvl>
    <w:lvl w:ilvl="1">
      <w:start w:val="1"/>
      <w:numFmt w:val="bullet"/>
      <w:lvlText w:val="o"/>
      <w:lvlJc w:val="left"/>
      <w:pPr>
        <w:ind w:left="1671" w:hanging="360"/>
      </w:pPr>
      <w:rPr>
        <w:rFonts w:ascii="Courier New" w:eastAsia="Courier New" w:hAnsi="Courier New" w:cs="Courier New"/>
      </w:rPr>
    </w:lvl>
    <w:lvl w:ilvl="2">
      <w:start w:val="1"/>
      <w:numFmt w:val="bullet"/>
      <w:lvlText w:val="▪"/>
      <w:lvlJc w:val="left"/>
      <w:pPr>
        <w:ind w:left="2391" w:hanging="360"/>
      </w:pPr>
      <w:rPr>
        <w:rFonts w:ascii="Noto Sans Symbols" w:eastAsia="Noto Sans Symbols" w:hAnsi="Noto Sans Symbols" w:cs="Noto Sans Symbols"/>
      </w:rPr>
    </w:lvl>
    <w:lvl w:ilvl="3">
      <w:start w:val="1"/>
      <w:numFmt w:val="bullet"/>
      <w:lvlText w:val="●"/>
      <w:lvlJc w:val="left"/>
      <w:pPr>
        <w:ind w:left="3111" w:hanging="360"/>
      </w:pPr>
      <w:rPr>
        <w:rFonts w:ascii="Noto Sans Symbols" w:eastAsia="Noto Sans Symbols" w:hAnsi="Noto Sans Symbols" w:cs="Noto Sans Symbols"/>
      </w:rPr>
    </w:lvl>
    <w:lvl w:ilvl="4">
      <w:start w:val="1"/>
      <w:numFmt w:val="bullet"/>
      <w:lvlText w:val="o"/>
      <w:lvlJc w:val="left"/>
      <w:pPr>
        <w:ind w:left="3831" w:hanging="360"/>
      </w:pPr>
      <w:rPr>
        <w:rFonts w:ascii="Courier New" w:eastAsia="Courier New" w:hAnsi="Courier New" w:cs="Courier New"/>
      </w:rPr>
    </w:lvl>
    <w:lvl w:ilvl="5">
      <w:start w:val="1"/>
      <w:numFmt w:val="bullet"/>
      <w:lvlText w:val="▪"/>
      <w:lvlJc w:val="left"/>
      <w:pPr>
        <w:ind w:left="4551" w:hanging="360"/>
      </w:pPr>
      <w:rPr>
        <w:rFonts w:ascii="Noto Sans Symbols" w:eastAsia="Noto Sans Symbols" w:hAnsi="Noto Sans Symbols" w:cs="Noto Sans Symbols"/>
      </w:rPr>
    </w:lvl>
    <w:lvl w:ilvl="6">
      <w:start w:val="1"/>
      <w:numFmt w:val="bullet"/>
      <w:lvlText w:val="●"/>
      <w:lvlJc w:val="left"/>
      <w:pPr>
        <w:ind w:left="5271" w:hanging="360"/>
      </w:pPr>
      <w:rPr>
        <w:rFonts w:ascii="Noto Sans Symbols" w:eastAsia="Noto Sans Symbols" w:hAnsi="Noto Sans Symbols" w:cs="Noto Sans Symbols"/>
      </w:rPr>
    </w:lvl>
    <w:lvl w:ilvl="7">
      <w:start w:val="1"/>
      <w:numFmt w:val="bullet"/>
      <w:lvlText w:val="o"/>
      <w:lvlJc w:val="left"/>
      <w:pPr>
        <w:ind w:left="5991" w:hanging="360"/>
      </w:pPr>
      <w:rPr>
        <w:rFonts w:ascii="Courier New" w:eastAsia="Courier New" w:hAnsi="Courier New" w:cs="Courier New"/>
      </w:rPr>
    </w:lvl>
    <w:lvl w:ilvl="8">
      <w:start w:val="1"/>
      <w:numFmt w:val="bullet"/>
      <w:lvlText w:val="▪"/>
      <w:lvlJc w:val="left"/>
      <w:pPr>
        <w:ind w:left="6711" w:hanging="360"/>
      </w:pPr>
      <w:rPr>
        <w:rFonts w:ascii="Noto Sans Symbols" w:eastAsia="Noto Sans Symbols" w:hAnsi="Noto Sans Symbols" w:cs="Noto Sans Symbols"/>
      </w:rPr>
    </w:lvl>
  </w:abstractNum>
  <w:abstractNum w:abstractNumId="27" w15:restartNumberingAfterBreak="0">
    <w:nsid w:val="701522D8"/>
    <w:multiLevelType w:val="hybridMultilevel"/>
    <w:tmpl w:val="D09A6432"/>
    <w:lvl w:ilvl="0" w:tplc="04090005">
      <w:start w:val="1"/>
      <w:numFmt w:val="bullet"/>
      <w:lvlText w:val=""/>
      <w:lvlJc w:val="left"/>
      <w:pPr>
        <w:tabs>
          <w:tab w:val="num" w:pos="504"/>
        </w:tabs>
        <w:ind w:left="504"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71300FB8"/>
    <w:multiLevelType w:val="multilevel"/>
    <w:tmpl w:val="791EED2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9" w15:restartNumberingAfterBreak="0">
    <w:nsid w:val="73FB367D"/>
    <w:multiLevelType w:val="hybridMultilevel"/>
    <w:tmpl w:val="31DAE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4A415D"/>
    <w:multiLevelType w:val="hybridMultilevel"/>
    <w:tmpl w:val="FA4CC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20"/>
  </w:num>
  <w:num w:numId="4">
    <w:abstractNumId w:val="1"/>
  </w:num>
  <w:num w:numId="5">
    <w:abstractNumId w:val="28"/>
  </w:num>
  <w:num w:numId="6">
    <w:abstractNumId w:val="26"/>
  </w:num>
  <w:num w:numId="7">
    <w:abstractNumId w:val="9"/>
  </w:num>
  <w:num w:numId="8">
    <w:abstractNumId w:val="8"/>
  </w:num>
  <w:num w:numId="9">
    <w:abstractNumId w:val="14"/>
  </w:num>
  <w:num w:numId="10">
    <w:abstractNumId w:val="17"/>
  </w:num>
  <w:num w:numId="11">
    <w:abstractNumId w:val="22"/>
  </w:num>
  <w:num w:numId="12">
    <w:abstractNumId w:val="23"/>
  </w:num>
  <w:num w:numId="13">
    <w:abstractNumId w:val="18"/>
  </w:num>
  <w:num w:numId="14">
    <w:abstractNumId w:val="2"/>
  </w:num>
  <w:num w:numId="15">
    <w:abstractNumId w:val="5"/>
  </w:num>
  <w:num w:numId="16">
    <w:abstractNumId w:val="4"/>
  </w:num>
  <w:num w:numId="17">
    <w:abstractNumId w:val="13"/>
  </w:num>
  <w:num w:numId="18">
    <w:abstractNumId w:val="7"/>
  </w:num>
  <w:num w:numId="19">
    <w:abstractNumId w:val="15"/>
  </w:num>
  <w:num w:numId="20">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21"/>
  </w:num>
  <w:num w:numId="23">
    <w:abstractNumId w:val="16"/>
  </w:num>
  <w:num w:numId="24">
    <w:abstractNumId w:val="29"/>
  </w:num>
  <w:num w:numId="25">
    <w:abstractNumId w:val="0"/>
  </w:num>
  <w:num w:numId="26">
    <w:abstractNumId w:val="3"/>
  </w:num>
  <w:num w:numId="27">
    <w:abstractNumId w:val="11"/>
  </w:num>
  <w:num w:numId="28">
    <w:abstractNumId w:val="25"/>
  </w:num>
  <w:num w:numId="29">
    <w:abstractNumId w:val="24"/>
  </w:num>
  <w:num w:numId="30">
    <w:abstractNumId w:val="12"/>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cumentProtection w:edit="readOnly"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E91"/>
    <w:rsid w:val="000001BB"/>
    <w:rsid w:val="00012973"/>
    <w:rsid w:val="00032308"/>
    <w:rsid w:val="00040310"/>
    <w:rsid w:val="000512C0"/>
    <w:rsid w:val="00057263"/>
    <w:rsid w:val="00060532"/>
    <w:rsid w:val="000719A9"/>
    <w:rsid w:val="00084807"/>
    <w:rsid w:val="000B0E2E"/>
    <w:rsid w:val="000B48D6"/>
    <w:rsid w:val="000B6D7C"/>
    <w:rsid w:val="000E0953"/>
    <w:rsid w:val="000E2538"/>
    <w:rsid w:val="0010701F"/>
    <w:rsid w:val="00127826"/>
    <w:rsid w:val="00142DB7"/>
    <w:rsid w:val="00143CEE"/>
    <w:rsid w:val="00144842"/>
    <w:rsid w:val="001653AC"/>
    <w:rsid w:val="001855BA"/>
    <w:rsid w:val="0019048F"/>
    <w:rsid w:val="001A15CE"/>
    <w:rsid w:val="001B19C7"/>
    <w:rsid w:val="001D291D"/>
    <w:rsid w:val="001D2D16"/>
    <w:rsid w:val="00203003"/>
    <w:rsid w:val="0022019A"/>
    <w:rsid w:val="00222B84"/>
    <w:rsid w:val="00236DDE"/>
    <w:rsid w:val="002623E7"/>
    <w:rsid w:val="00271658"/>
    <w:rsid w:val="002901B0"/>
    <w:rsid w:val="002A4C84"/>
    <w:rsid w:val="002A7CCC"/>
    <w:rsid w:val="002B3343"/>
    <w:rsid w:val="002D2029"/>
    <w:rsid w:val="002F6DF8"/>
    <w:rsid w:val="00303352"/>
    <w:rsid w:val="003273B1"/>
    <w:rsid w:val="003347EF"/>
    <w:rsid w:val="00361898"/>
    <w:rsid w:val="00367753"/>
    <w:rsid w:val="003A110E"/>
    <w:rsid w:val="003E5D2F"/>
    <w:rsid w:val="00403F28"/>
    <w:rsid w:val="004068D9"/>
    <w:rsid w:val="00423844"/>
    <w:rsid w:val="00426032"/>
    <w:rsid w:val="00443350"/>
    <w:rsid w:val="00453A24"/>
    <w:rsid w:val="004556ED"/>
    <w:rsid w:val="00467BA4"/>
    <w:rsid w:val="00482CA4"/>
    <w:rsid w:val="00497BAC"/>
    <w:rsid w:val="004B6AE2"/>
    <w:rsid w:val="004E07BF"/>
    <w:rsid w:val="004E77D1"/>
    <w:rsid w:val="004F371A"/>
    <w:rsid w:val="00503350"/>
    <w:rsid w:val="005236E4"/>
    <w:rsid w:val="00527AFF"/>
    <w:rsid w:val="005A036D"/>
    <w:rsid w:val="005B7728"/>
    <w:rsid w:val="005C0182"/>
    <w:rsid w:val="005C3FC9"/>
    <w:rsid w:val="005C5B3E"/>
    <w:rsid w:val="005E38A8"/>
    <w:rsid w:val="005E5892"/>
    <w:rsid w:val="00602F2C"/>
    <w:rsid w:val="00620597"/>
    <w:rsid w:val="00623FCA"/>
    <w:rsid w:val="0064649F"/>
    <w:rsid w:val="0066352F"/>
    <w:rsid w:val="0066532C"/>
    <w:rsid w:val="00666277"/>
    <w:rsid w:val="006709AF"/>
    <w:rsid w:val="0067322B"/>
    <w:rsid w:val="00692D8C"/>
    <w:rsid w:val="006A24C7"/>
    <w:rsid w:val="006B1BC5"/>
    <w:rsid w:val="006B2F78"/>
    <w:rsid w:val="006E2C19"/>
    <w:rsid w:val="006E43CB"/>
    <w:rsid w:val="006E7F8F"/>
    <w:rsid w:val="00722BF6"/>
    <w:rsid w:val="007366BA"/>
    <w:rsid w:val="0074583D"/>
    <w:rsid w:val="00746235"/>
    <w:rsid w:val="00754AAA"/>
    <w:rsid w:val="0076232D"/>
    <w:rsid w:val="0078730C"/>
    <w:rsid w:val="007879FE"/>
    <w:rsid w:val="00792924"/>
    <w:rsid w:val="007E5EA3"/>
    <w:rsid w:val="007F5947"/>
    <w:rsid w:val="00800E0C"/>
    <w:rsid w:val="008311F6"/>
    <w:rsid w:val="00832269"/>
    <w:rsid w:val="00833247"/>
    <w:rsid w:val="008914EC"/>
    <w:rsid w:val="008A06E6"/>
    <w:rsid w:val="008E753C"/>
    <w:rsid w:val="008F251F"/>
    <w:rsid w:val="008F6CEC"/>
    <w:rsid w:val="0091711B"/>
    <w:rsid w:val="00943859"/>
    <w:rsid w:val="009439F4"/>
    <w:rsid w:val="00943BC3"/>
    <w:rsid w:val="0095401C"/>
    <w:rsid w:val="00963E91"/>
    <w:rsid w:val="00966335"/>
    <w:rsid w:val="00972A79"/>
    <w:rsid w:val="00994CBF"/>
    <w:rsid w:val="009A7FC8"/>
    <w:rsid w:val="009C0F48"/>
    <w:rsid w:val="009C224A"/>
    <w:rsid w:val="00A177C1"/>
    <w:rsid w:val="00A43EC4"/>
    <w:rsid w:val="00A47F16"/>
    <w:rsid w:val="00A95FDB"/>
    <w:rsid w:val="00AC0F91"/>
    <w:rsid w:val="00AC6B2B"/>
    <w:rsid w:val="00AD1798"/>
    <w:rsid w:val="00AE58C5"/>
    <w:rsid w:val="00B0623B"/>
    <w:rsid w:val="00B13E16"/>
    <w:rsid w:val="00B14086"/>
    <w:rsid w:val="00B170D8"/>
    <w:rsid w:val="00B2360A"/>
    <w:rsid w:val="00B336E5"/>
    <w:rsid w:val="00B53B84"/>
    <w:rsid w:val="00B71857"/>
    <w:rsid w:val="00B963E8"/>
    <w:rsid w:val="00BB738D"/>
    <w:rsid w:val="00BC0F6B"/>
    <w:rsid w:val="00BE3A31"/>
    <w:rsid w:val="00BE5224"/>
    <w:rsid w:val="00BE7C9E"/>
    <w:rsid w:val="00BF17F4"/>
    <w:rsid w:val="00C35EFF"/>
    <w:rsid w:val="00C5124E"/>
    <w:rsid w:val="00C5315D"/>
    <w:rsid w:val="00C66EC0"/>
    <w:rsid w:val="00C8719A"/>
    <w:rsid w:val="00CC3283"/>
    <w:rsid w:val="00CF6E22"/>
    <w:rsid w:val="00D40E86"/>
    <w:rsid w:val="00D47953"/>
    <w:rsid w:val="00D67956"/>
    <w:rsid w:val="00D75AAE"/>
    <w:rsid w:val="00D91272"/>
    <w:rsid w:val="00DA774B"/>
    <w:rsid w:val="00DB0767"/>
    <w:rsid w:val="00DB18BB"/>
    <w:rsid w:val="00DB4493"/>
    <w:rsid w:val="00DC0CF4"/>
    <w:rsid w:val="00DD797D"/>
    <w:rsid w:val="00DE4A98"/>
    <w:rsid w:val="00DE6EE8"/>
    <w:rsid w:val="00E06355"/>
    <w:rsid w:val="00E071D9"/>
    <w:rsid w:val="00E2374B"/>
    <w:rsid w:val="00E35FE0"/>
    <w:rsid w:val="00E57943"/>
    <w:rsid w:val="00E63923"/>
    <w:rsid w:val="00E8537B"/>
    <w:rsid w:val="00E85FB0"/>
    <w:rsid w:val="00EA3860"/>
    <w:rsid w:val="00EC4A0E"/>
    <w:rsid w:val="00EE45B3"/>
    <w:rsid w:val="00EE7F5D"/>
    <w:rsid w:val="00F00C1D"/>
    <w:rsid w:val="00F06BAA"/>
    <w:rsid w:val="00F339FC"/>
    <w:rsid w:val="00F34C52"/>
    <w:rsid w:val="00F427DC"/>
    <w:rsid w:val="00F47957"/>
    <w:rsid w:val="00F74D02"/>
    <w:rsid w:val="00F86FC2"/>
    <w:rsid w:val="00F96E6E"/>
    <w:rsid w:val="00FA2D35"/>
    <w:rsid w:val="00FD254D"/>
    <w:rsid w:val="00FE3656"/>
    <w:rsid w:val="00FE4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2ED448E"/>
  <w15:docId w15:val="{822EA233-28FD-4430-874F-CB02A766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C6B2B"/>
    <w:rPr>
      <w:sz w:val="20"/>
    </w:rPr>
  </w:style>
  <w:style w:type="paragraph" w:styleId="Heading1">
    <w:name w:val="heading 1"/>
    <w:basedOn w:val="Title"/>
    <w:next w:val="Normal"/>
    <w:rsid w:val="0091711B"/>
    <w:pPr>
      <w:spacing w:before="1200"/>
      <w:contextualSpacing w:val="0"/>
      <w:jc w:val="center"/>
      <w:outlineLvl w:val="0"/>
    </w:pPr>
    <w:rPr>
      <w:sz w:val="32"/>
    </w:rPr>
  </w:style>
  <w:style w:type="paragraph" w:styleId="Heading2">
    <w:name w:val="heading 2"/>
    <w:basedOn w:val="Normal"/>
    <w:next w:val="Normal"/>
    <w:rsid w:val="000B6D7C"/>
    <w:pPr>
      <w:keepNext/>
      <w:keepLines/>
      <w:spacing w:before="40" w:after="0"/>
      <w:jc w:val="center"/>
      <w:outlineLvl w:val="1"/>
    </w:pPr>
    <w:rPr>
      <w:b/>
      <w:sz w:val="24"/>
    </w:rPr>
  </w:style>
  <w:style w:type="paragraph" w:styleId="Heading3">
    <w:name w:val="heading 3"/>
    <w:basedOn w:val="Normal"/>
    <w:next w:val="Normal"/>
    <w:rsid w:val="000B6D7C"/>
    <w:pPr>
      <w:keepNext/>
      <w:keepLines/>
      <w:spacing w:before="40" w:after="0"/>
      <w:outlineLvl w:val="2"/>
    </w:pPr>
    <w:rPr>
      <w:b/>
      <w:szCs w:val="24"/>
    </w:rPr>
  </w:style>
  <w:style w:type="paragraph" w:styleId="Heading4">
    <w:name w:val="heading 4"/>
    <w:basedOn w:val="Normal"/>
    <w:next w:val="Normal"/>
    <w:rsid w:val="000B6D7C"/>
    <w:pPr>
      <w:keepNext/>
      <w:keepLines/>
      <w:spacing w:before="40" w:after="0"/>
      <w:outlineLvl w:val="3"/>
    </w:pPr>
    <w:rPr>
      <w:b/>
    </w:rPr>
  </w:style>
  <w:style w:type="paragraph" w:styleId="Heading5">
    <w:name w:val="heading 5"/>
    <w:basedOn w:val="Normal"/>
    <w:next w:val="Normal"/>
    <w:rsid w:val="00E63923"/>
    <w:pPr>
      <w:keepNext/>
      <w:keepLines/>
      <w:spacing w:before="40" w:after="0"/>
      <w:outlineLvl w:val="4"/>
    </w:pPr>
    <w:rPr>
      <w:b/>
    </w:rPr>
  </w:style>
  <w:style w:type="paragraph" w:styleId="Heading6">
    <w:name w:val="heading 6"/>
    <w:basedOn w:val="Normal"/>
    <w:next w:val="Normal"/>
    <w:rsid w:val="00AC6B2B"/>
    <w:pPr>
      <w:keepNext/>
      <w:keepLines/>
      <w:spacing w:before="40" w:after="0"/>
      <w:outlineLvl w:val="5"/>
    </w:pPr>
    <w:rPr>
      <w:b/>
    </w:rPr>
  </w:style>
  <w:style w:type="paragraph" w:styleId="Heading7">
    <w:name w:val="heading 7"/>
    <w:basedOn w:val="Normal"/>
    <w:next w:val="Normal"/>
    <w:link w:val="Heading7Char"/>
    <w:uiPriority w:val="9"/>
    <w:unhideWhenUsed/>
    <w:qFormat/>
    <w:rsid w:val="002A7CCC"/>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AC6B2B"/>
    <w:pPr>
      <w:spacing w:after="0" w:line="240" w:lineRule="auto"/>
      <w:contextualSpacing/>
    </w:pPr>
    <w:rPr>
      <w:b/>
      <w:sz w:val="24"/>
      <w:szCs w:val="28"/>
    </w:rPr>
  </w:style>
  <w:style w:type="paragraph" w:styleId="Subtitle">
    <w:name w:val="Subtitle"/>
    <w:basedOn w:val="Normal"/>
    <w:next w:val="Normal"/>
    <w:rsid w:val="00AC6B2B"/>
    <w:pPr>
      <w:spacing w:after="160"/>
    </w:pPr>
    <w:rPr>
      <w:b/>
      <w:sz w:val="24"/>
      <w:szCs w:val="28"/>
    </w:rPr>
  </w:style>
  <w:style w:type="paragraph" w:styleId="Header">
    <w:name w:val="header"/>
    <w:basedOn w:val="Normal"/>
    <w:link w:val="HeaderChar"/>
    <w:unhideWhenUsed/>
    <w:rsid w:val="00C5124E"/>
    <w:pPr>
      <w:tabs>
        <w:tab w:val="center" w:pos="4680"/>
        <w:tab w:val="right" w:pos="9360"/>
      </w:tabs>
      <w:spacing w:after="0" w:line="240" w:lineRule="auto"/>
    </w:pPr>
  </w:style>
  <w:style w:type="character" w:customStyle="1" w:styleId="HeaderChar">
    <w:name w:val="Header Char"/>
    <w:basedOn w:val="DefaultParagraphFont"/>
    <w:link w:val="Header"/>
    <w:rsid w:val="00C5124E"/>
  </w:style>
  <w:style w:type="paragraph" w:styleId="Footer">
    <w:name w:val="footer"/>
    <w:basedOn w:val="Normal"/>
    <w:link w:val="FooterChar"/>
    <w:uiPriority w:val="99"/>
    <w:unhideWhenUsed/>
    <w:rsid w:val="00C512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124E"/>
  </w:style>
  <w:style w:type="paragraph" w:styleId="Revision">
    <w:name w:val="Revision"/>
    <w:hidden/>
    <w:uiPriority w:val="99"/>
    <w:semiHidden/>
    <w:rsid w:val="004E07BF"/>
    <w:pPr>
      <w:spacing w:after="0" w:line="240" w:lineRule="auto"/>
    </w:pPr>
    <w:rPr>
      <w:sz w:val="20"/>
    </w:rPr>
  </w:style>
  <w:style w:type="paragraph" w:styleId="Caption">
    <w:name w:val="caption"/>
    <w:basedOn w:val="Normal"/>
    <w:next w:val="Normal"/>
    <w:unhideWhenUsed/>
    <w:qFormat/>
    <w:rsid w:val="009A7FC8"/>
    <w:pPr>
      <w:spacing w:after="0" w:line="240" w:lineRule="auto"/>
    </w:pPr>
    <w:rPr>
      <w:b/>
      <w:bCs/>
      <w:szCs w:val="20"/>
    </w:rPr>
  </w:style>
  <w:style w:type="paragraph" w:styleId="BalloonText">
    <w:name w:val="Balloon Text"/>
    <w:basedOn w:val="Normal"/>
    <w:link w:val="BalloonTextChar"/>
    <w:uiPriority w:val="99"/>
    <w:semiHidden/>
    <w:unhideWhenUsed/>
    <w:rsid w:val="00DB44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493"/>
    <w:rPr>
      <w:rFonts w:ascii="Segoe UI" w:hAnsi="Segoe UI" w:cs="Segoe UI"/>
      <w:sz w:val="18"/>
      <w:szCs w:val="18"/>
    </w:rPr>
  </w:style>
  <w:style w:type="character" w:styleId="PageNumber">
    <w:name w:val="page number"/>
    <w:basedOn w:val="DefaultParagraphFont"/>
    <w:rsid w:val="00E071D9"/>
  </w:style>
  <w:style w:type="paragraph" w:styleId="NoSpacing">
    <w:name w:val="No Spacing"/>
    <w:uiPriority w:val="1"/>
    <w:qFormat/>
    <w:rsid w:val="004F371A"/>
    <w:pPr>
      <w:spacing w:after="0" w:line="240" w:lineRule="auto"/>
    </w:pPr>
    <w:rPr>
      <w:sz w:val="20"/>
    </w:rPr>
  </w:style>
  <w:style w:type="character" w:customStyle="1" w:styleId="Heading7Char">
    <w:name w:val="Heading 7 Char"/>
    <w:basedOn w:val="DefaultParagraphFont"/>
    <w:link w:val="Heading7"/>
    <w:uiPriority w:val="9"/>
    <w:rsid w:val="002A7CCC"/>
    <w:rPr>
      <w:rFonts w:asciiTheme="majorHAnsi" w:eastAsiaTheme="majorEastAsia" w:hAnsiTheme="majorHAnsi" w:cstheme="majorBidi"/>
      <w:i/>
      <w:iCs/>
      <w:color w:val="243F60" w:themeColor="accent1" w:themeShade="7F"/>
      <w:sz w:val="20"/>
    </w:rPr>
  </w:style>
  <w:style w:type="character" w:styleId="PlaceholderText">
    <w:name w:val="Placeholder Text"/>
    <w:basedOn w:val="DefaultParagraphFont"/>
    <w:uiPriority w:val="99"/>
    <w:semiHidden/>
    <w:rsid w:val="001A15CE"/>
    <w:rPr>
      <w:color w:val="808080"/>
    </w:rPr>
  </w:style>
  <w:style w:type="paragraph" w:styleId="ListParagraph">
    <w:name w:val="List Paragraph"/>
    <w:basedOn w:val="Normal"/>
    <w:uiPriority w:val="34"/>
    <w:qFormat/>
    <w:rsid w:val="00D91272"/>
    <w:pPr>
      <w:ind w:left="720"/>
      <w:contextualSpacing/>
    </w:pPr>
  </w:style>
  <w:style w:type="paragraph" w:styleId="NormalWeb">
    <w:name w:val="Normal (Web)"/>
    <w:basedOn w:val="Normal"/>
    <w:uiPriority w:val="99"/>
    <w:semiHidden/>
    <w:unhideWhenUsed/>
    <w:rsid w:val="009439F4"/>
    <w:pPr>
      <w:spacing w:before="100" w:beforeAutospacing="1" w:after="100" w:afterAutospacing="1" w:line="240" w:lineRule="auto"/>
    </w:pPr>
    <w:rPr>
      <w:sz w:val="24"/>
      <w:szCs w:val="24"/>
    </w:rPr>
  </w:style>
  <w:style w:type="character" w:customStyle="1" w:styleId="apple-tab-span">
    <w:name w:val="apple-tab-span"/>
    <w:basedOn w:val="DefaultParagraphFont"/>
    <w:rsid w:val="00943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18EC83AE1C549F6871585F7C1BCA00A"/>
        <w:category>
          <w:name w:val="General"/>
          <w:gallery w:val="placeholder"/>
        </w:category>
        <w:types>
          <w:type w:val="bbPlcHdr"/>
        </w:types>
        <w:behaviors>
          <w:behavior w:val="content"/>
        </w:behaviors>
        <w:guid w:val="{FB606D7D-D4EE-46D5-9BCB-E0DED77ECB00}"/>
      </w:docPartPr>
      <w:docPartBody>
        <w:p w:rsidR="00DE4A1E" w:rsidRDefault="00FD2965" w:rsidP="00FD2965">
          <w:pPr>
            <w:pStyle w:val="918EC83AE1C549F6871585F7C1BCA00A"/>
          </w:pPr>
          <w:r w:rsidRPr="00851D6E">
            <w:rPr>
              <w:rStyle w:val="PlaceholderText"/>
            </w:rPr>
            <w:t>Click or tap here to enter text.</w:t>
          </w:r>
        </w:p>
      </w:docPartBody>
    </w:docPart>
    <w:docPart>
      <w:docPartPr>
        <w:name w:val="FF4647C2A24443928BE1131AFF962545"/>
        <w:category>
          <w:name w:val="General"/>
          <w:gallery w:val="placeholder"/>
        </w:category>
        <w:types>
          <w:type w:val="bbPlcHdr"/>
        </w:types>
        <w:behaviors>
          <w:behavior w:val="content"/>
        </w:behaviors>
        <w:guid w:val="{375329A1-599C-46C9-BBE5-B2A07BEF4BE7}"/>
      </w:docPartPr>
      <w:docPartBody>
        <w:p w:rsidR="00DE4A1E" w:rsidRDefault="00FD2965" w:rsidP="00FD2965">
          <w:pPr>
            <w:pStyle w:val="FF4647C2A24443928BE1131AFF962545"/>
          </w:pPr>
          <w:r w:rsidRPr="00851D6E">
            <w:rPr>
              <w:rStyle w:val="PlaceholderText"/>
            </w:rPr>
            <w:t>Click or tap here to enter text.</w:t>
          </w:r>
        </w:p>
      </w:docPartBody>
    </w:docPart>
    <w:docPart>
      <w:docPartPr>
        <w:name w:val="A546311C63754C22A6D0204F12877B7E"/>
        <w:category>
          <w:name w:val="General"/>
          <w:gallery w:val="placeholder"/>
        </w:category>
        <w:types>
          <w:type w:val="bbPlcHdr"/>
        </w:types>
        <w:behaviors>
          <w:behavior w:val="content"/>
        </w:behaviors>
        <w:guid w:val="{D3CCA698-5D57-461E-8420-1A1CDD4E153E}"/>
      </w:docPartPr>
      <w:docPartBody>
        <w:p w:rsidR="00DE4A1E" w:rsidRDefault="00FD2965" w:rsidP="00FD2965">
          <w:pPr>
            <w:pStyle w:val="A546311C63754C22A6D0204F12877B7E"/>
          </w:pPr>
          <w:r w:rsidRPr="00851D6E">
            <w:rPr>
              <w:rStyle w:val="PlaceholderText"/>
            </w:rPr>
            <w:t>Click or tap here to enter text.</w:t>
          </w:r>
        </w:p>
      </w:docPartBody>
    </w:docPart>
    <w:docPart>
      <w:docPartPr>
        <w:name w:val="220A77FDE77D4F98BD614B2FF05AA5CA"/>
        <w:category>
          <w:name w:val="General"/>
          <w:gallery w:val="placeholder"/>
        </w:category>
        <w:types>
          <w:type w:val="bbPlcHdr"/>
        </w:types>
        <w:behaviors>
          <w:behavior w:val="content"/>
        </w:behaviors>
        <w:guid w:val="{A245A510-1BC8-4C62-803A-1AD05C4496FC}"/>
      </w:docPartPr>
      <w:docPartBody>
        <w:p w:rsidR="00DE4A1E" w:rsidRDefault="00FD2965" w:rsidP="00FD2965">
          <w:pPr>
            <w:pStyle w:val="220A77FDE77D4F98BD614B2FF05AA5CA"/>
          </w:pPr>
          <w:r w:rsidRPr="00851D6E">
            <w:rPr>
              <w:rStyle w:val="PlaceholderText"/>
            </w:rPr>
            <w:t>Click or tap here to enter text.</w:t>
          </w:r>
        </w:p>
      </w:docPartBody>
    </w:docPart>
    <w:docPart>
      <w:docPartPr>
        <w:name w:val="09A440707FD046B6895B2BC7A34419FD"/>
        <w:category>
          <w:name w:val="General"/>
          <w:gallery w:val="placeholder"/>
        </w:category>
        <w:types>
          <w:type w:val="bbPlcHdr"/>
        </w:types>
        <w:behaviors>
          <w:behavior w:val="content"/>
        </w:behaviors>
        <w:guid w:val="{E58B34C5-592B-4F48-8971-56071058FA7F}"/>
      </w:docPartPr>
      <w:docPartBody>
        <w:p w:rsidR="00FA4EFE" w:rsidRDefault="00DE4A1E" w:rsidP="00DE4A1E">
          <w:pPr>
            <w:pStyle w:val="09A440707FD046B6895B2BC7A34419FD"/>
          </w:pPr>
          <w:r w:rsidRPr="00851D6E">
            <w:rPr>
              <w:rStyle w:val="PlaceholderText"/>
            </w:rPr>
            <w:t>Click or tap here to enter text.</w:t>
          </w:r>
        </w:p>
      </w:docPartBody>
    </w:docPart>
    <w:docPart>
      <w:docPartPr>
        <w:name w:val="FD8E85DC60254C23A8C482CD61813D93"/>
        <w:category>
          <w:name w:val="General"/>
          <w:gallery w:val="placeholder"/>
        </w:category>
        <w:types>
          <w:type w:val="bbPlcHdr"/>
        </w:types>
        <w:behaviors>
          <w:behavior w:val="content"/>
        </w:behaviors>
        <w:guid w:val="{3AC98D22-F93E-43E9-A0D4-E494B181E573}"/>
      </w:docPartPr>
      <w:docPartBody>
        <w:p w:rsidR="00017D9A" w:rsidRDefault="00225B2C" w:rsidP="00225B2C">
          <w:pPr>
            <w:pStyle w:val="FD8E85DC60254C23A8C482CD61813D93"/>
          </w:pPr>
          <w:r w:rsidRPr="00851D6E">
            <w:rPr>
              <w:rStyle w:val="PlaceholderText"/>
            </w:rPr>
            <w:t>Click or tap here to enter text.</w:t>
          </w:r>
        </w:p>
      </w:docPartBody>
    </w:docPart>
    <w:docPart>
      <w:docPartPr>
        <w:name w:val="626E082D62D14642BE5717F3F8320EA3"/>
        <w:category>
          <w:name w:val="General"/>
          <w:gallery w:val="placeholder"/>
        </w:category>
        <w:types>
          <w:type w:val="bbPlcHdr"/>
        </w:types>
        <w:behaviors>
          <w:behavior w:val="content"/>
        </w:behaviors>
        <w:guid w:val="{649DB412-2836-42C5-9AD9-80D9522B1470}"/>
      </w:docPartPr>
      <w:docPartBody>
        <w:p w:rsidR="00017D9A" w:rsidRDefault="00225B2C" w:rsidP="00225B2C">
          <w:pPr>
            <w:pStyle w:val="626E082D62D14642BE5717F3F8320EA3"/>
          </w:pPr>
          <w:r w:rsidRPr="00851D6E">
            <w:rPr>
              <w:rStyle w:val="PlaceholderText"/>
            </w:rPr>
            <w:t>Click or tap here to enter text.</w:t>
          </w:r>
        </w:p>
      </w:docPartBody>
    </w:docPart>
    <w:docPart>
      <w:docPartPr>
        <w:name w:val="A4E6273F0E6B4EBD8822DF4ADA012A61"/>
        <w:category>
          <w:name w:val="General"/>
          <w:gallery w:val="placeholder"/>
        </w:category>
        <w:types>
          <w:type w:val="bbPlcHdr"/>
        </w:types>
        <w:behaviors>
          <w:behavior w:val="content"/>
        </w:behaviors>
        <w:guid w:val="{831B60D8-734C-4263-B650-634F0261FA82}"/>
      </w:docPartPr>
      <w:docPartBody>
        <w:p w:rsidR="00017D9A" w:rsidRDefault="00225B2C" w:rsidP="00225B2C">
          <w:pPr>
            <w:pStyle w:val="A4E6273F0E6B4EBD8822DF4ADA012A61"/>
          </w:pPr>
          <w:r w:rsidRPr="00851D6E">
            <w:rPr>
              <w:rStyle w:val="PlaceholderText"/>
            </w:rPr>
            <w:t>Click or tap here to enter text.</w:t>
          </w:r>
        </w:p>
      </w:docPartBody>
    </w:docPart>
    <w:docPart>
      <w:docPartPr>
        <w:name w:val="F60947757B78411CA44D6E6F66AB2CB1"/>
        <w:category>
          <w:name w:val="General"/>
          <w:gallery w:val="placeholder"/>
        </w:category>
        <w:types>
          <w:type w:val="bbPlcHdr"/>
        </w:types>
        <w:behaviors>
          <w:behavior w:val="content"/>
        </w:behaviors>
        <w:guid w:val="{F374C931-0180-490F-B65F-5AA058FC4525}"/>
      </w:docPartPr>
      <w:docPartBody>
        <w:p w:rsidR="00017D9A" w:rsidRDefault="00225B2C" w:rsidP="00225B2C">
          <w:pPr>
            <w:pStyle w:val="F60947757B78411CA44D6E6F66AB2CB1"/>
          </w:pPr>
          <w:r w:rsidRPr="00851D6E">
            <w:rPr>
              <w:rStyle w:val="PlaceholderText"/>
            </w:rPr>
            <w:t>Click or tap here to enter text.</w:t>
          </w:r>
        </w:p>
      </w:docPartBody>
    </w:docPart>
    <w:docPart>
      <w:docPartPr>
        <w:name w:val="A3F97609B52B4AF2B8330132CE2D1E59"/>
        <w:category>
          <w:name w:val="General"/>
          <w:gallery w:val="placeholder"/>
        </w:category>
        <w:types>
          <w:type w:val="bbPlcHdr"/>
        </w:types>
        <w:behaviors>
          <w:behavior w:val="content"/>
        </w:behaviors>
        <w:guid w:val="{80569BCC-86C5-4E06-A370-6424E5F9ED91}"/>
      </w:docPartPr>
      <w:docPartBody>
        <w:p w:rsidR="00017D9A" w:rsidRDefault="00225B2C" w:rsidP="00225B2C">
          <w:pPr>
            <w:pStyle w:val="A3F97609B52B4AF2B8330132CE2D1E59"/>
          </w:pPr>
          <w:r w:rsidRPr="00851D6E">
            <w:rPr>
              <w:rStyle w:val="PlaceholderText"/>
            </w:rPr>
            <w:t>Click or tap here to enter text.</w:t>
          </w:r>
        </w:p>
      </w:docPartBody>
    </w:docPart>
    <w:docPart>
      <w:docPartPr>
        <w:name w:val="162B24328B6749B3A807AB88CA777861"/>
        <w:category>
          <w:name w:val="General"/>
          <w:gallery w:val="placeholder"/>
        </w:category>
        <w:types>
          <w:type w:val="bbPlcHdr"/>
        </w:types>
        <w:behaviors>
          <w:behavior w:val="content"/>
        </w:behaviors>
        <w:guid w:val="{F9599E31-5053-4ED7-9889-DE5E90A22D01}"/>
      </w:docPartPr>
      <w:docPartBody>
        <w:p w:rsidR="00017D9A" w:rsidRDefault="00225B2C" w:rsidP="00225B2C">
          <w:pPr>
            <w:pStyle w:val="162B24328B6749B3A807AB88CA777861"/>
          </w:pPr>
          <w:r w:rsidRPr="00851D6E">
            <w:rPr>
              <w:rStyle w:val="PlaceholderText"/>
            </w:rPr>
            <w:t>Click or tap here to enter text.</w:t>
          </w:r>
        </w:p>
      </w:docPartBody>
    </w:docPart>
    <w:docPart>
      <w:docPartPr>
        <w:name w:val="C67D082CD0C2465AB954F5127DCA1DCF"/>
        <w:category>
          <w:name w:val="General"/>
          <w:gallery w:val="placeholder"/>
        </w:category>
        <w:types>
          <w:type w:val="bbPlcHdr"/>
        </w:types>
        <w:behaviors>
          <w:behavior w:val="content"/>
        </w:behaviors>
        <w:guid w:val="{FCB9796D-434B-49D8-BF42-C1EAD7F5065B}"/>
      </w:docPartPr>
      <w:docPartBody>
        <w:p w:rsidR="00017D9A" w:rsidRDefault="00225B2C" w:rsidP="00225B2C">
          <w:pPr>
            <w:pStyle w:val="C67D082CD0C2465AB954F5127DCA1DCF"/>
          </w:pPr>
          <w:r w:rsidRPr="00851D6E">
            <w:rPr>
              <w:rStyle w:val="PlaceholderText"/>
            </w:rPr>
            <w:t>Click or tap here to enter text.</w:t>
          </w:r>
        </w:p>
      </w:docPartBody>
    </w:docPart>
    <w:docPart>
      <w:docPartPr>
        <w:name w:val="DC78A86A7CEF48D39C1C86322C841E36"/>
        <w:category>
          <w:name w:val="General"/>
          <w:gallery w:val="placeholder"/>
        </w:category>
        <w:types>
          <w:type w:val="bbPlcHdr"/>
        </w:types>
        <w:behaviors>
          <w:behavior w:val="content"/>
        </w:behaviors>
        <w:guid w:val="{41FC7A35-892C-4B3B-9E1D-4EF968F866D7}"/>
      </w:docPartPr>
      <w:docPartBody>
        <w:p w:rsidR="00017D9A" w:rsidRDefault="00225B2C" w:rsidP="00225B2C">
          <w:pPr>
            <w:pStyle w:val="DC78A86A7CEF48D39C1C86322C841E36"/>
          </w:pPr>
          <w:r w:rsidRPr="00851D6E">
            <w:rPr>
              <w:rStyle w:val="PlaceholderText"/>
            </w:rPr>
            <w:t>Click or tap here to enter text.</w:t>
          </w:r>
        </w:p>
      </w:docPartBody>
    </w:docPart>
    <w:docPart>
      <w:docPartPr>
        <w:name w:val="0EE0DD595D0F44DC9FCCE0BBD429E204"/>
        <w:category>
          <w:name w:val="General"/>
          <w:gallery w:val="placeholder"/>
        </w:category>
        <w:types>
          <w:type w:val="bbPlcHdr"/>
        </w:types>
        <w:behaviors>
          <w:behavior w:val="content"/>
        </w:behaviors>
        <w:guid w:val="{D3CB2386-1B3D-47CB-BCAC-8CC1456006EA}"/>
      </w:docPartPr>
      <w:docPartBody>
        <w:p w:rsidR="0010687A" w:rsidRDefault="002A5AB2" w:rsidP="002A5AB2">
          <w:pPr>
            <w:pStyle w:val="0EE0DD595D0F44DC9FCCE0BBD429E204"/>
          </w:pPr>
          <w:r w:rsidRPr="00851D6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965"/>
    <w:rsid w:val="00017D9A"/>
    <w:rsid w:val="0010687A"/>
    <w:rsid w:val="00225B2C"/>
    <w:rsid w:val="002A5AB2"/>
    <w:rsid w:val="002F3DC6"/>
    <w:rsid w:val="002F63D7"/>
    <w:rsid w:val="005E0640"/>
    <w:rsid w:val="00902FA7"/>
    <w:rsid w:val="00DE4A1E"/>
    <w:rsid w:val="00EB6FF7"/>
    <w:rsid w:val="00FA4EFE"/>
    <w:rsid w:val="00FD2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5AB2"/>
    <w:rPr>
      <w:color w:val="808080"/>
    </w:rPr>
  </w:style>
  <w:style w:type="paragraph" w:customStyle="1" w:styleId="215A92DFCA3F436099FD0DDB35FD2F02">
    <w:name w:val="215A92DFCA3F436099FD0DDB35FD2F02"/>
    <w:rsid w:val="00FD2965"/>
  </w:style>
  <w:style w:type="paragraph" w:customStyle="1" w:styleId="14E5AE0C95804CB3B882C8A622408688">
    <w:name w:val="14E5AE0C95804CB3B882C8A622408688"/>
    <w:rsid w:val="00FD2965"/>
  </w:style>
  <w:style w:type="paragraph" w:customStyle="1" w:styleId="D5560547C6284FA9B84FD949D5CEE898">
    <w:name w:val="D5560547C6284FA9B84FD949D5CEE898"/>
    <w:rsid w:val="00FD2965"/>
  </w:style>
  <w:style w:type="paragraph" w:customStyle="1" w:styleId="E4F66C357C744C4B9162A11A8E1FEB8D">
    <w:name w:val="E4F66C357C744C4B9162A11A8E1FEB8D"/>
    <w:rsid w:val="00FD2965"/>
  </w:style>
  <w:style w:type="paragraph" w:customStyle="1" w:styleId="5839877E16B548AD82F54CCF05F139FE">
    <w:name w:val="5839877E16B548AD82F54CCF05F139FE"/>
    <w:rsid w:val="00FD2965"/>
  </w:style>
  <w:style w:type="paragraph" w:customStyle="1" w:styleId="7D6869BB0E6F463389426012B540D593">
    <w:name w:val="7D6869BB0E6F463389426012B540D593"/>
    <w:rsid w:val="00FD2965"/>
  </w:style>
  <w:style w:type="paragraph" w:customStyle="1" w:styleId="918EC83AE1C549F6871585F7C1BCA00A">
    <w:name w:val="918EC83AE1C549F6871585F7C1BCA00A"/>
    <w:rsid w:val="00FD2965"/>
  </w:style>
  <w:style w:type="paragraph" w:customStyle="1" w:styleId="870111B528C94D9A87B4B5F44F3C3EB1">
    <w:name w:val="870111B528C94D9A87B4B5F44F3C3EB1"/>
    <w:rsid w:val="00FD2965"/>
  </w:style>
  <w:style w:type="paragraph" w:customStyle="1" w:styleId="C6B58ED0E20C4EAB907D2C117E919554">
    <w:name w:val="C6B58ED0E20C4EAB907D2C117E919554"/>
    <w:rsid w:val="00FD2965"/>
  </w:style>
  <w:style w:type="paragraph" w:customStyle="1" w:styleId="B4BBBC44F7D04585B19BA2B9FF0B101F">
    <w:name w:val="B4BBBC44F7D04585B19BA2B9FF0B101F"/>
    <w:rsid w:val="00FD2965"/>
  </w:style>
  <w:style w:type="paragraph" w:customStyle="1" w:styleId="FF4647C2A24443928BE1131AFF962545">
    <w:name w:val="FF4647C2A24443928BE1131AFF962545"/>
    <w:rsid w:val="00FD2965"/>
  </w:style>
  <w:style w:type="paragraph" w:customStyle="1" w:styleId="FF9246D2BC284ADBA186AA0E85648F11">
    <w:name w:val="FF9246D2BC284ADBA186AA0E85648F11"/>
    <w:rsid w:val="00FD2965"/>
  </w:style>
  <w:style w:type="paragraph" w:customStyle="1" w:styleId="05C94E26EA4A40C5A98D2D6B239B612D">
    <w:name w:val="05C94E26EA4A40C5A98D2D6B239B612D"/>
    <w:rsid w:val="00FD2965"/>
  </w:style>
  <w:style w:type="paragraph" w:customStyle="1" w:styleId="D0C8EC92DF544853B3840A364DBF378C">
    <w:name w:val="D0C8EC92DF544853B3840A364DBF378C"/>
    <w:rsid w:val="00FD2965"/>
  </w:style>
  <w:style w:type="paragraph" w:customStyle="1" w:styleId="8E0795BD08BE4E75A6192EB88D1FCBB5">
    <w:name w:val="8E0795BD08BE4E75A6192EB88D1FCBB5"/>
    <w:rsid w:val="00FD2965"/>
  </w:style>
  <w:style w:type="paragraph" w:customStyle="1" w:styleId="3CE530BDFB04416BA765183E820C4519">
    <w:name w:val="3CE530BDFB04416BA765183E820C4519"/>
    <w:rsid w:val="00FD2965"/>
  </w:style>
  <w:style w:type="paragraph" w:customStyle="1" w:styleId="A546311C63754C22A6D0204F12877B7E">
    <w:name w:val="A546311C63754C22A6D0204F12877B7E"/>
    <w:rsid w:val="00FD2965"/>
  </w:style>
  <w:style w:type="paragraph" w:customStyle="1" w:styleId="4ABB419054ED4BDD9D37F54E31443E39">
    <w:name w:val="4ABB419054ED4BDD9D37F54E31443E39"/>
    <w:rsid w:val="00FD2965"/>
  </w:style>
  <w:style w:type="paragraph" w:customStyle="1" w:styleId="220A77FDE77D4F98BD614B2FF05AA5CA">
    <w:name w:val="220A77FDE77D4F98BD614B2FF05AA5CA"/>
    <w:rsid w:val="00FD2965"/>
  </w:style>
  <w:style w:type="paragraph" w:customStyle="1" w:styleId="B32EFEE440284D36B3CF017D1508C253">
    <w:name w:val="B32EFEE440284D36B3CF017D1508C253"/>
    <w:rsid w:val="00FD2965"/>
  </w:style>
  <w:style w:type="paragraph" w:customStyle="1" w:styleId="E0E43D5794634B9A83E6DEAD58A0934A">
    <w:name w:val="E0E43D5794634B9A83E6DEAD58A0934A"/>
    <w:rsid w:val="00FD2965"/>
  </w:style>
  <w:style w:type="paragraph" w:customStyle="1" w:styleId="BAF6338D471A4B709462F39B3DBE84C2">
    <w:name w:val="BAF6338D471A4B709462F39B3DBE84C2"/>
    <w:rsid w:val="00FD2965"/>
  </w:style>
  <w:style w:type="paragraph" w:customStyle="1" w:styleId="22AF0AA4051D4D2398F748872C4C2BFE">
    <w:name w:val="22AF0AA4051D4D2398F748872C4C2BFE"/>
    <w:rsid w:val="00FD2965"/>
  </w:style>
  <w:style w:type="paragraph" w:customStyle="1" w:styleId="E70984C7EE9F4F4BB167345A878FAA00">
    <w:name w:val="E70984C7EE9F4F4BB167345A878FAA00"/>
    <w:rsid w:val="00FD2965"/>
  </w:style>
  <w:style w:type="paragraph" w:customStyle="1" w:styleId="09A440707FD046B6895B2BC7A34419FD">
    <w:name w:val="09A440707FD046B6895B2BC7A34419FD"/>
    <w:rsid w:val="00DE4A1E"/>
  </w:style>
  <w:style w:type="paragraph" w:customStyle="1" w:styleId="0EF50673CA5F4899AB79C454C4791377">
    <w:name w:val="0EF50673CA5F4899AB79C454C4791377"/>
    <w:rsid w:val="00DE4A1E"/>
  </w:style>
  <w:style w:type="paragraph" w:customStyle="1" w:styleId="FD8E85DC60254C23A8C482CD61813D93">
    <w:name w:val="FD8E85DC60254C23A8C482CD61813D93"/>
    <w:rsid w:val="00225B2C"/>
  </w:style>
  <w:style w:type="paragraph" w:customStyle="1" w:styleId="0EDC3F55B6E549799F5838CF305A2D57">
    <w:name w:val="0EDC3F55B6E549799F5838CF305A2D57"/>
    <w:rsid w:val="00225B2C"/>
  </w:style>
  <w:style w:type="paragraph" w:customStyle="1" w:styleId="626E082D62D14642BE5717F3F8320EA3">
    <w:name w:val="626E082D62D14642BE5717F3F8320EA3"/>
    <w:rsid w:val="00225B2C"/>
  </w:style>
  <w:style w:type="paragraph" w:customStyle="1" w:styleId="00DAD06C261542849BD3A951B14799F3">
    <w:name w:val="00DAD06C261542849BD3A951B14799F3"/>
    <w:rsid w:val="00225B2C"/>
  </w:style>
  <w:style w:type="paragraph" w:customStyle="1" w:styleId="6A7B7EFF29FF4575AAFEC5FA9F61B669">
    <w:name w:val="6A7B7EFF29FF4575AAFEC5FA9F61B669"/>
    <w:rsid w:val="00225B2C"/>
  </w:style>
  <w:style w:type="paragraph" w:customStyle="1" w:styleId="946B9E25FC6F45C88A810FC5474475CC">
    <w:name w:val="946B9E25FC6F45C88A810FC5474475CC"/>
    <w:rsid w:val="00225B2C"/>
  </w:style>
  <w:style w:type="paragraph" w:customStyle="1" w:styleId="472B9DAB22CF4E67AD9A5E129D912EED">
    <w:name w:val="472B9DAB22CF4E67AD9A5E129D912EED"/>
    <w:rsid w:val="00225B2C"/>
  </w:style>
  <w:style w:type="paragraph" w:customStyle="1" w:styleId="32C7F552961F46F4AC4975E828F75939">
    <w:name w:val="32C7F552961F46F4AC4975E828F75939"/>
    <w:rsid w:val="00225B2C"/>
  </w:style>
  <w:style w:type="paragraph" w:customStyle="1" w:styleId="A4E6273F0E6B4EBD8822DF4ADA012A61">
    <w:name w:val="A4E6273F0E6B4EBD8822DF4ADA012A61"/>
    <w:rsid w:val="00225B2C"/>
  </w:style>
  <w:style w:type="paragraph" w:customStyle="1" w:styleId="B1903CFAB4334EF9824598159BDAF4DB">
    <w:name w:val="B1903CFAB4334EF9824598159BDAF4DB"/>
    <w:rsid w:val="00225B2C"/>
  </w:style>
  <w:style w:type="paragraph" w:customStyle="1" w:styleId="F60947757B78411CA44D6E6F66AB2CB1">
    <w:name w:val="F60947757B78411CA44D6E6F66AB2CB1"/>
    <w:rsid w:val="00225B2C"/>
  </w:style>
  <w:style w:type="paragraph" w:customStyle="1" w:styleId="9BD772A67F3247FBA9516D8D0F770723">
    <w:name w:val="9BD772A67F3247FBA9516D8D0F770723"/>
    <w:rsid w:val="00225B2C"/>
  </w:style>
  <w:style w:type="paragraph" w:customStyle="1" w:styleId="A3F97609B52B4AF2B8330132CE2D1E59">
    <w:name w:val="A3F97609B52B4AF2B8330132CE2D1E59"/>
    <w:rsid w:val="00225B2C"/>
  </w:style>
  <w:style w:type="paragraph" w:customStyle="1" w:styleId="5B9685F443864322837C7CB2501D6E77">
    <w:name w:val="5B9685F443864322837C7CB2501D6E77"/>
    <w:rsid w:val="00225B2C"/>
  </w:style>
  <w:style w:type="paragraph" w:customStyle="1" w:styleId="162B24328B6749B3A807AB88CA777861">
    <w:name w:val="162B24328B6749B3A807AB88CA777861"/>
    <w:rsid w:val="00225B2C"/>
  </w:style>
  <w:style w:type="paragraph" w:customStyle="1" w:styleId="EC6502CCA2624B16AC5583696D443BE3">
    <w:name w:val="EC6502CCA2624B16AC5583696D443BE3"/>
    <w:rsid w:val="00225B2C"/>
  </w:style>
  <w:style w:type="paragraph" w:customStyle="1" w:styleId="C67D082CD0C2465AB954F5127DCA1DCF">
    <w:name w:val="C67D082CD0C2465AB954F5127DCA1DCF"/>
    <w:rsid w:val="00225B2C"/>
  </w:style>
  <w:style w:type="paragraph" w:customStyle="1" w:styleId="A5DFAC698C3343D79DA918CD6216DED1">
    <w:name w:val="A5DFAC698C3343D79DA918CD6216DED1"/>
    <w:rsid w:val="00225B2C"/>
  </w:style>
  <w:style w:type="paragraph" w:customStyle="1" w:styleId="DC78A86A7CEF48D39C1C86322C841E36">
    <w:name w:val="DC78A86A7CEF48D39C1C86322C841E36"/>
    <w:rsid w:val="00225B2C"/>
  </w:style>
  <w:style w:type="paragraph" w:customStyle="1" w:styleId="D6D1B41033534284B896B77A993EB0A0">
    <w:name w:val="D6D1B41033534284B896B77A993EB0A0"/>
    <w:rsid w:val="00225B2C"/>
  </w:style>
  <w:style w:type="paragraph" w:customStyle="1" w:styleId="0EE0DD595D0F44DC9FCCE0BBD429E204">
    <w:name w:val="0EE0DD595D0F44DC9FCCE0BBD429E204"/>
    <w:rsid w:val="002A5AB2"/>
  </w:style>
  <w:style w:type="paragraph" w:customStyle="1" w:styleId="602A06E7355B4FB5865820568EA9BDBE">
    <w:name w:val="602A06E7355B4FB5865820568EA9BDBE"/>
    <w:rsid w:val="002A5AB2"/>
  </w:style>
  <w:style w:type="paragraph" w:customStyle="1" w:styleId="B278870F4D9F4DAAA560EB486D4629AB">
    <w:name w:val="B278870F4D9F4DAAA560EB486D4629AB"/>
    <w:rsid w:val="002A5AB2"/>
  </w:style>
  <w:style w:type="paragraph" w:customStyle="1" w:styleId="2423675104B14AA3BA4216DCDA8A5697">
    <w:name w:val="2423675104B14AA3BA4216DCDA8A5697"/>
    <w:rsid w:val="002A5A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DBEA3-C671-4516-9158-5B0ADAA51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1585</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Virginia Department of Education Federal Program Monitoring for Title I, Part A</vt:lpstr>
    </vt:vector>
  </TitlesOfParts>
  <Company>Virginia IT Infrastructure Partnership</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Department of Education Federal Program Monitoring for Title I, Part A</dc:title>
  <dc:creator>Frierson, Tiffany (DOE)</dc:creator>
  <cp:lastModifiedBy>External Federal Funds</cp:lastModifiedBy>
  <cp:revision>4</cp:revision>
  <cp:lastPrinted>2019-09-03T13:46:00Z</cp:lastPrinted>
  <dcterms:created xsi:type="dcterms:W3CDTF">2020-11-05T19:07:00Z</dcterms:created>
  <dcterms:modified xsi:type="dcterms:W3CDTF">2020-12-16T20:00:00Z</dcterms:modified>
</cp:coreProperties>
</file>